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D5" w:rsidRPr="00F564D5" w:rsidRDefault="00F564D5" w:rsidP="0061012D">
      <w:pPr>
        <w:tabs>
          <w:tab w:val="left" w:pos="8364"/>
        </w:tabs>
        <w:ind w:left="-142" w:right="5"/>
        <w:jc w:val="center"/>
        <w:rPr>
          <w:rFonts w:ascii="Calibri" w:hAnsi="Calibri"/>
          <w:b/>
          <w:color w:val="auto"/>
          <w:sz w:val="2"/>
          <w:szCs w:val="24"/>
          <w:lang w:val="pt-BR" w:eastAsia="en-US"/>
        </w:rPr>
      </w:pPr>
    </w:p>
    <w:p w:rsidR="00C67C10" w:rsidRPr="0061012D" w:rsidRDefault="00F93D88" w:rsidP="0061012D">
      <w:pPr>
        <w:tabs>
          <w:tab w:val="left" w:pos="8364"/>
        </w:tabs>
        <w:ind w:left="-142" w:right="5"/>
        <w:jc w:val="center"/>
        <w:rPr>
          <w:rFonts w:ascii="Calibri" w:hAnsi="Calibri"/>
          <w:b/>
          <w:color w:val="auto"/>
          <w:sz w:val="24"/>
          <w:szCs w:val="24"/>
          <w:lang w:val="pt-BR" w:eastAsia="en-US"/>
        </w:rPr>
      </w:pPr>
      <w:r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>F</w:t>
      </w:r>
      <w:r w:rsidR="00E60A78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 xml:space="preserve">ormulário </w:t>
      </w:r>
      <w:r w:rsidR="00444D9C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>de</w:t>
      </w:r>
      <w:r w:rsidR="007A309F">
        <w:rPr>
          <w:rFonts w:ascii="Calibri" w:hAnsi="Calibri"/>
          <w:b/>
          <w:color w:val="auto"/>
          <w:sz w:val="24"/>
          <w:szCs w:val="24"/>
          <w:lang w:val="pt-BR" w:eastAsia="en-US"/>
        </w:rPr>
        <w:t xml:space="preserve"> Solicitação de Apoio F</w:t>
      </w:r>
      <w:r w:rsidR="00E60A78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>inanceiro</w:t>
      </w:r>
      <w:r w:rsidR="007A309F" w:rsidRPr="007A309F">
        <w:rPr>
          <w:rFonts w:ascii="Calibri" w:hAnsi="Calibri"/>
          <w:b/>
          <w:color w:val="auto"/>
          <w:sz w:val="24"/>
          <w:szCs w:val="24"/>
          <w:vertAlign w:val="superscript"/>
          <w:lang w:val="pt-BR" w:eastAsia="en-US"/>
        </w:rPr>
        <w:t>1</w:t>
      </w:r>
    </w:p>
    <w:p w:rsidR="00DC0A4B" w:rsidRPr="007A309F" w:rsidRDefault="007874DB" w:rsidP="0061012D">
      <w:pPr>
        <w:tabs>
          <w:tab w:val="left" w:pos="6660"/>
          <w:tab w:val="right" w:leader="dot" w:pos="936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 w:rsidRPr="007A309F">
        <w:rPr>
          <w:rFonts w:ascii="Calibri" w:hAnsi="Calibri"/>
          <w:b/>
          <w:color w:val="auto"/>
          <w:sz w:val="20"/>
          <w:szCs w:val="20"/>
          <w:lang w:val="pt-BR"/>
        </w:rPr>
        <w:t>Dados pessoais</w:t>
      </w:r>
    </w:p>
    <w:p w:rsidR="007874DB" w:rsidRDefault="007874DB" w:rsidP="0061012D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2548D4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Nome</w:t>
            </w:r>
            <w:r w:rsidR="007D421A"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 xml:space="preserve"> completo</w:t>
            </w: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7D421A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7D421A" w:rsidRPr="007D421A" w:rsidRDefault="007D421A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CPF / Passaporte:</w:t>
            </w:r>
          </w:p>
        </w:tc>
        <w:tc>
          <w:tcPr>
            <w:tcW w:w="7796" w:type="dxa"/>
          </w:tcPr>
          <w:p w:rsidR="007D421A" w:rsidRDefault="007D421A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Endereço</w:t>
            </w:r>
            <w:r w:rsidR="004D6041"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 xml:space="preserve"> completo</w:t>
            </w: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E</w:t>
            </w:r>
            <w:r w:rsidR="00C1591F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-</w:t>
            </w: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mail: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DDD/Telefone: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DDD/Celular: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7D421A" w:rsidTr="0026639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548D4" w:rsidRPr="007D421A" w:rsidRDefault="0026639E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Data de Nascimento</w:t>
            </w:r>
            <w:r w:rsidR="002548D4"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:</w:t>
            </w:r>
          </w:p>
        </w:tc>
        <w:tc>
          <w:tcPr>
            <w:tcW w:w="7796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2548D4" w:rsidRPr="00F564D5" w:rsidRDefault="002548D4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10"/>
          <w:szCs w:val="20"/>
          <w:lang w:val="pt-BR"/>
        </w:rPr>
      </w:pPr>
    </w:p>
    <w:p w:rsidR="007874DB" w:rsidRPr="007A309F" w:rsidRDefault="007874DB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 w:rsidRPr="007A309F">
        <w:rPr>
          <w:rFonts w:ascii="Calibri" w:hAnsi="Calibri"/>
          <w:b/>
          <w:color w:val="auto"/>
          <w:sz w:val="20"/>
          <w:szCs w:val="20"/>
          <w:lang w:val="pt-BR"/>
        </w:rPr>
        <w:t>Dados relativos à formação</w:t>
      </w:r>
    </w:p>
    <w:p w:rsidR="002548D4" w:rsidRDefault="002548D4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2548D4" w:rsidTr="0020734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Instituição de origem:</w:t>
            </w:r>
          </w:p>
        </w:tc>
        <w:tc>
          <w:tcPr>
            <w:tcW w:w="6520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F564D5" w:rsidTr="0020734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Nível (mestrado/doutorado):</w:t>
            </w:r>
          </w:p>
        </w:tc>
        <w:tc>
          <w:tcPr>
            <w:tcW w:w="6520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0F2166" w:rsidTr="0020734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Previsão do mês/ano de defesa:</w:t>
            </w:r>
          </w:p>
        </w:tc>
        <w:tc>
          <w:tcPr>
            <w:tcW w:w="6520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0F2166" w:rsidTr="0020734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Pr="007D421A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 xml:space="preserve">Nome do orientador (e </w:t>
            </w:r>
            <w:proofErr w:type="spellStart"/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coorientador</w:t>
            </w:r>
            <w:proofErr w:type="spellEnd"/>
            <w:r w:rsidRPr="007D421A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):</w:t>
            </w:r>
          </w:p>
        </w:tc>
        <w:tc>
          <w:tcPr>
            <w:tcW w:w="6520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4F06D8" w:rsidRPr="00E6260F" w:rsidRDefault="004F06D8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>Sou membro do capítul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 xml:space="preserve">o Brasileiro da IEEE-GRSS: 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44D9C" w:rsidRPr="00E6260F" w:rsidRDefault="0034244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>
        <w:rPr>
          <w:rFonts w:ascii="Calibri" w:hAnsi="Calibri"/>
          <w:color w:val="auto"/>
          <w:sz w:val="20"/>
          <w:szCs w:val="20"/>
          <w:lang w:val="pt-BR"/>
        </w:rPr>
        <w:t xml:space="preserve">Sou membro da IEEE-GRSS: </w:t>
      </w:r>
      <w:r>
        <w:rPr>
          <w:rFonts w:ascii="Calibri" w:hAnsi="Calibri"/>
          <w:color w:val="auto"/>
          <w:sz w:val="20"/>
          <w:szCs w:val="20"/>
          <w:lang w:val="pt-BR"/>
        </w:rPr>
        <w:tab/>
      </w:r>
      <w:r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>
        <w:rPr>
          <w:rFonts w:ascii="Calibri" w:hAnsi="Calibri"/>
          <w:color w:val="auto"/>
          <w:sz w:val="20"/>
          <w:szCs w:val="20"/>
          <w:lang w:val="pt-BR"/>
        </w:rPr>
        <w:tab/>
      </w:r>
      <w:r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>Meu orientador é membro do capítul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 xml:space="preserve">o Brasileiro da IEEE-GRSS: 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>NÃO</w:t>
      </w: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 xml:space="preserve">Meu orientador é membro da IEEE-GRSS: 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</w:r>
      <w:r w:rsidR="0034244C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207346" w:rsidRPr="00207346" w:rsidRDefault="00207346" w:rsidP="00E6260F">
      <w:pPr>
        <w:tabs>
          <w:tab w:val="left" w:leader="dot" w:pos="9360"/>
        </w:tabs>
        <w:ind w:hanging="270"/>
        <w:jc w:val="center"/>
        <w:rPr>
          <w:rFonts w:ascii="Calibri" w:eastAsia="Times" w:hAnsi="Calibri"/>
          <w:b/>
          <w:color w:val="auto"/>
          <w:sz w:val="12"/>
          <w:szCs w:val="20"/>
          <w:lang w:val="pt-BR" w:eastAsia="ko-KR"/>
        </w:rPr>
      </w:pPr>
    </w:p>
    <w:p w:rsidR="00E6260F" w:rsidRPr="00E6260F" w:rsidRDefault="00E6260F" w:rsidP="00E6260F">
      <w:pPr>
        <w:tabs>
          <w:tab w:val="left" w:leader="dot" w:pos="9360"/>
        </w:tabs>
        <w:ind w:hanging="270"/>
        <w:jc w:val="center"/>
        <w:rPr>
          <w:rFonts w:ascii="Calibri" w:eastAsia="Times" w:hAnsi="Calibri"/>
          <w:b/>
          <w:color w:val="auto"/>
          <w:sz w:val="20"/>
          <w:szCs w:val="20"/>
          <w:lang w:val="pt-BR" w:eastAsia="ko-KR"/>
        </w:rPr>
      </w:pPr>
      <w:r w:rsidRPr="00E6260F">
        <w:rPr>
          <w:rFonts w:ascii="Calibri" w:eastAsia="Times" w:hAnsi="Calibri"/>
          <w:b/>
          <w:color w:val="auto"/>
          <w:sz w:val="20"/>
          <w:szCs w:val="20"/>
          <w:lang w:val="pt-BR" w:eastAsia="ko-KR"/>
        </w:rPr>
        <w:t>Previsão de Gastos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5903"/>
        <w:gridCol w:w="2354"/>
      </w:tblGrid>
      <w:tr w:rsidR="008237F6" w:rsidRPr="0061012D" w:rsidTr="00207346">
        <w:trPr>
          <w:jc w:val="center"/>
        </w:trPr>
        <w:tc>
          <w:tcPr>
            <w:tcW w:w="1737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Item</w:t>
            </w:r>
          </w:p>
        </w:tc>
        <w:tc>
          <w:tcPr>
            <w:tcW w:w="5903" w:type="dxa"/>
          </w:tcPr>
          <w:p w:rsidR="008D1E6E" w:rsidRPr="0061012D" w:rsidRDefault="00E60A78" w:rsidP="0061012D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2354" w:type="dxa"/>
          </w:tcPr>
          <w:p w:rsidR="008D1E6E" w:rsidRPr="0061012D" w:rsidRDefault="00E60A78" w:rsidP="0061012D">
            <w:pPr>
              <w:ind w:right="-4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Estimativa de custo (R$)</w:t>
            </w:r>
          </w:p>
        </w:tc>
      </w:tr>
      <w:tr w:rsidR="008237F6" w:rsidRPr="0061012D" w:rsidTr="00207346">
        <w:trPr>
          <w:jc w:val="center"/>
        </w:trPr>
        <w:tc>
          <w:tcPr>
            <w:tcW w:w="1737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Hospedagem</w:t>
            </w:r>
          </w:p>
        </w:tc>
        <w:tc>
          <w:tcPr>
            <w:tcW w:w="5903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207346">
        <w:trPr>
          <w:jc w:val="center"/>
        </w:trPr>
        <w:tc>
          <w:tcPr>
            <w:tcW w:w="1737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5903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207346">
        <w:trPr>
          <w:jc w:val="center"/>
        </w:trPr>
        <w:tc>
          <w:tcPr>
            <w:tcW w:w="1737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Transporte</w:t>
            </w:r>
          </w:p>
        </w:tc>
        <w:tc>
          <w:tcPr>
            <w:tcW w:w="5903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207346">
        <w:trPr>
          <w:jc w:val="center"/>
        </w:trPr>
        <w:tc>
          <w:tcPr>
            <w:tcW w:w="1737" w:type="dxa"/>
            <w:tcBorders>
              <w:bottom w:val="single" w:sz="4" w:space="0" w:color="auto"/>
            </w:tcBorders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Outras despesas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8D1E6E" w:rsidRPr="0061012D" w:rsidRDefault="008D1E6E" w:rsidP="0061012D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6260F" w:rsidRPr="000F2166" w:rsidTr="00207346">
        <w:trPr>
          <w:jc w:val="center"/>
        </w:trPr>
        <w:tc>
          <w:tcPr>
            <w:tcW w:w="7640" w:type="dxa"/>
            <w:gridSpan w:val="2"/>
            <w:tcBorders>
              <w:left w:val="nil"/>
              <w:bottom w:val="nil"/>
            </w:tcBorders>
          </w:tcPr>
          <w:p w:rsidR="00E6260F" w:rsidRPr="00E6260F" w:rsidRDefault="00E6260F" w:rsidP="00E6260F">
            <w:pPr>
              <w:jc w:val="right"/>
              <w:rPr>
                <w:rFonts w:ascii="Calibri" w:hAnsi="Calibri"/>
                <w:i/>
                <w:color w:val="auto"/>
                <w:sz w:val="18"/>
                <w:szCs w:val="18"/>
                <w:lang w:val="pt-BR"/>
              </w:rPr>
            </w:pPr>
            <w:r w:rsidRPr="00E6260F">
              <w:rPr>
                <w:rFonts w:ascii="Calibri" w:hAnsi="Calibri"/>
                <w:i/>
                <w:color w:val="auto"/>
                <w:sz w:val="18"/>
                <w:szCs w:val="18"/>
                <w:lang w:val="pt-BR"/>
              </w:rPr>
              <w:t>Previsão total dos gastos (R$)</w:t>
            </w:r>
          </w:p>
        </w:tc>
        <w:tc>
          <w:tcPr>
            <w:tcW w:w="2354" w:type="dxa"/>
          </w:tcPr>
          <w:p w:rsidR="00E6260F" w:rsidRPr="00E6260F" w:rsidRDefault="00E6260F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34244C" w:rsidRDefault="0034244C" w:rsidP="007D421A">
      <w:pPr>
        <w:tabs>
          <w:tab w:val="left" w:pos="6480"/>
          <w:tab w:val="left" w:leader="dot" w:pos="7200"/>
          <w:tab w:val="left" w:pos="7920"/>
          <w:tab w:val="left" w:leader="dot" w:pos="8505"/>
        </w:tabs>
        <w:ind w:right="-284" w:hanging="270"/>
        <w:rPr>
          <w:rFonts w:ascii="Calibri" w:hAnsi="Calibri"/>
          <w:b/>
          <w:color w:val="auto"/>
          <w:sz w:val="20"/>
          <w:szCs w:val="20"/>
          <w:lang w:val="pt-BR"/>
        </w:rPr>
      </w:pPr>
    </w:p>
    <w:p w:rsidR="007D421A" w:rsidRPr="00E16161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505"/>
        </w:tabs>
        <w:ind w:right="-284"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>
        <w:rPr>
          <w:rFonts w:ascii="Calibri" w:hAnsi="Calibri"/>
          <w:b/>
          <w:color w:val="auto"/>
          <w:sz w:val="20"/>
          <w:szCs w:val="20"/>
          <w:lang w:val="pt-BR"/>
        </w:rPr>
        <w:t>É bolsista de alguma agência de fomento (e.g. CNPq, CAPES, FAPESP, etc.)?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 </w:t>
      </w:r>
    </w:p>
    <w:p w:rsidR="007D421A" w:rsidRPr="0061012D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505"/>
        </w:tabs>
        <w:ind w:right="-284"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7D421A" w:rsidRPr="003B4351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i/>
          <w:color w:val="auto"/>
          <w:sz w:val="20"/>
          <w:szCs w:val="20"/>
          <w:lang w:val="pt-BR"/>
        </w:rPr>
      </w:pPr>
      <w:r>
        <w:rPr>
          <w:rFonts w:ascii="Calibri" w:hAnsi="Calibri"/>
          <w:i/>
          <w:color w:val="auto"/>
          <w:sz w:val="20"/>
          <w:szCs w:val="20"/>
          <w:lang w:val="pt-BR"/>
        </w:rPr>
        <w:t>Em caso afirmativo, indicar a agência de fomento:</w:t>
      </w:r>
      <w:r w:rsidRPr="003B4351">
        <w:rPr>
          <w:rFonts w:ascii="Calibri" w:hAnsi="Calibri"/>
          <w:i/>
          <w:color w:val="auto"/>
          <w:sz w:val="20"/>
          <w:szCs w:val="20"/>
          <w:lang w:val="pt-BR"/>
        </w:rPr>
        <w:t xml:space="preserve"> ............................</w:t>
      </w:r>
    </w:p>
    <w:p w:rsidR="007D421A" w:rsidRPr="00E16161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>Possui taxa de bancada d</w:t>
      </w:r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 xml:space="preserve">e alguma agência de fomento (e.g. CNPq, 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>Fapesp</w:t>
      </w:r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 xml:space="preserve">, </w:t>
      </w:r>
      <w:proofErr w:type="spellStart"/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>etc</w:t>
      </w:r>
      <w:proofErr w:type="spellEnd"/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>)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?  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ab/>
      </w:r>
    </w:p>
    <w:p w:rsidR="007D421A" w:rsidRPr="0061012D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7D421A" w:rsidRPr="003B4351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i/>
          <w:color w:val="auto"/>
          <w:sz w:val="20"/>
          <w:szCs w:val="20"/>
          <w:lang w:val="pt-BR"/>
        </w:rPr>
      </w:pPr>
      <w:r w:rsidRPr="003B4351">
        <w:rPr>
          <w:rFonts w:ascii="Calibri" w:hAnsi="Calibri"/>
          <w:i/>
          <w:color w:val="auto"/>
          <w:sz w:val="20"/>
          <w:szCs w:val="20"/>
          <w:lang w:val="pt-BR"/>
        </w:rPr>
        <w:t>Em caso afirmativo, indicar o valor:  R$ .......................</w:t>
      </w:r>
    </w:p>
    <w:p w:rsidR="00E16161" w:rsidRPr="00E16161" w:rsidRDefault="00D54B82" w:rsidP="00E16161">
      <w:pPr>
        <w:tabs>
          <w:tab w:val="left" w:pos="6480"/>
          <w:tab w:val="left" w:leader="dot" w:pos="7200"/>
          <w:tab w:val="left" w:pos="7920"/>
          <w:tab w:val="left" w:leader="dot" w:pos="8505"/>
        </w:tabs>
        <w:ind w:right="-284"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>
        <w:rPr>
          <w:rFonts w:ascii="Calibri" w:hAnsi="Calibri"/>
          <w:b/>
          <w:color w:val="auto"/>
          <w:sz w:val="20"/>
          <w:szCs w:val="20"/>
          <w:lang w:val="pt-BR"/>
        </w:rPr>
        <w:t xml:space="preserve">Existe a possibilidade de receber </w:t>
      </w:r>
      <w:r w:rsidR="00E60A78"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algum apoio </w:t>
      </w:r>
      <w:r w:rsidR="00530591"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financeiro </w:t>
      </w:r>
      <w:r w:rsidR="00E16161"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de sua instituição e/ou </w:t>
      </w:r>
      <w:r w:rsidR="00530591" w:rsidRPr="00E16161">
        <w:rPr>
          <w:rFonts w:ascii="Calibri" w:hAnsi="Calibri"/>
          <w:b/>
          <w:color w:val="auto"/>
          <w:sz w:val="20"/>
          <w:szCs w:val="20"/>
          <w:lang w:val="pt-BR"/>
        </w:rPr>
        <w:t>do seu programa de pós-graduação?</w:t>
      </w:r>
      <w:r w:rsidR="00E60A78"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 </w:t>
      </w:r>
    </w:p>
    <w:p w:rsidR="00E60A78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505"/>
        </w:tabs>
        <w:ind w:right="-284"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7D421A" w:rsidRPr="003B4351" w:rsidRDefault="007D421A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i/>
          <w:color w:val="auto"/>
          <w:sz w:val="20"/>
          <w:szCs w:val="20"/>
          <w:lang w:val="pt-BR"/>
        </w:rPr>
      </w:pPr>
      <w:r w:rsidRPr="003B4351">
        <w:rPr>
          <w:rFonts w:ascii="Calibri" w:hAnsi="Calibri"/>
          <w:i/>
          <w:color w:val="auto"/>
          <w:sz w:val="20"/>
          <w:szCs w:val="20"/>
          <w:lang w:val="pt-BR"/>
        </w:rPr>
        <w:t>Em caso afirmativo, indicar o valor:  R$ .......................</w:t>
      </w:r>
    </w:p>
    <w:p w:rsidR="00E16161" w:rsidRPr="00E16161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>Já recebeu algum auxílio para</w:t>
      </w:r>
      <w:r w:rsid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 participação em algum evento anterior (e.g.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 YP&amp;SS 2015,</w:t>
      </w:r>
      <w:r w:rsid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 e/ou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 </w:t>
      </w:r>
      <w:r w:rsidR="007D421A"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YP&amp;SS 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>2016?</w:t>
      </w:r>
    </w:p>
    <w:p w:rsidR="00E16161" w:rsidRPr="0061012D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E16161" w:rsidRPr="003B4351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i/>
          <w:color w:val="auto"/>
          <w:sz w:val="20"/>
          <w:szCs w:val="20"/>
          <w:lang w:val="pt-BR"/>
        </w:rPr>
      </w:pPr>
      <w:r w:rsidRPr="003B4351">
        <w:rPr>
          <w:rFonts w:ascii="Calibri" w:hAnsi="Calibri"/>
          <w:i/>
          <w:color w:val="auto"/>
          <w:sz w:val="20"/>
          <w:szCs w:val="20"/>
          <w:lang w:val="pt-BR"/>
        </w:rPr>
        <w:t>Em caso afirmativo, indicar o valor:  R$ .......................</w:t>
      </w:r>
    </w:p>
    <w:p w:rsidR="00E16161" w:rsidRPr="00E16161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 xml:space="preserve">Possui </w:t>
      </w:r>
      <w:r w:rsidR="0034244C">
        <w:rPr>
          <w:rFonts w:ascii="Calibri" w:hAnsi="Calibri"/>
          <w:b/>
          <w:color w:val="auto"/>
          <w:sz w:val="20"/>
          <w:szCs w:val="20"/>
          <w:lang w:val="pt-BR"/>
        </w:rPr>
        <w:t>algum</w:t>
      </w:r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 xml:space="preserve">a </w:t>
      </w:r>
      <w:r w:rsidRPr="00E16161">
        <w:rPr>
          <w:rFonts w:ascii="Calibri" w:hAnsi="Calibri"/>
          <w:b/>
          <w:color w:val="auto"/>
          <w:sz w:val="20"/>
          <w:szCs w:val="20"/>
          <w:lang w:val="pt-BR"/>
        </w:rPr>
        <w:t>outra fonte de renda</w:t>
      </w:r>
      <w:r w:rsidR="0034244C">
        <w:rPr>
          <w:rFonts w:ascii="Calibri" w:hAnsi="Calibri"/>
          <w:b/>
          <w:color w:val="auto"/>
          <w:sz w:val="20"/>
          <w:szCs w:val="20"/>
          <w:lang w:val="pt-BR"/>
        </w:rPr>
        <w:t xml:space="preserve"> </w:t>
      </w:r>
      <w:r w:rsidR="0034244C" w:rsidRPr="00E16161">
        <w:rPr>
          <w:rFonts w:ascii="Calibri" w:hAnsi="Calibri"/>
          <w:b/>
          <w:color w:val="auto"/>
          <w:sz w:val="20"/>
          <w:szCs w:val="20"/>
          <w:lang w:val="pt-BR"/>
        </w:rPr>
        <w:t>(</w:t>
      </w:r>
      <w:r w:rsidR="0034244C">
        <w:rPr>
          <w:rFonts w:ascii="Calibri" w:hAnsi="Calibri"/>
          <w:b/>
          <w:color w:val="auto"/>
          <w:sz w:val="20"/>
          <w:szCs w:val="20"/>
          <w:lang w:val="pt-BR"/>
        </w:rPr>
        <w:t xml:space="preserve">e.g. </w:t>
      </w:r>
      <w:r w:rsidR="000F2166">
        <w:rPr>
          <w:rFonts w:ascii="Calibri" w:hAnsi="Calibri"/>
          <w:b/>
          <w:color w:val="auto"/>
          <w:sz w:val="20"/>
          <w:szCs w:val="20"/>
          <w:lang w:val="pt-BR"/>
        </w:rPr>
        <w:t xml:space="preserve">salário, aluguel de </w:t>
      </w:r>
      <w:r w:rsidR="00304F3E">
        <w:rPr>
          <w:rFonts w:ascii="Calibri" w:hAnsi="Calibri"/>
          <w:b/>
          <w:color w:val="auto"/>
          <w:sz w:val="20"/>
          <w:szCs w:val="20"/>
          <w:lang w:val="pt-BR"/>
        </w:rPr>
        <w:t xml:space="preserve">imóvel, </w:t>
      </w:r>
      <w:r w:rsidR="0034244C" w:rsidRPr="00E16161">
        <w:rPr>
          <w:rFonts w:ascii="Calibri" w:hAnsi="Calibri"/>
          <w:b/>
          <w:color w:val="auto"/>
          <w:sz w:val="20"/>
          <w:szCs w:val="20"/>
          <w:lang w:val="pt-BR"/>
        </w:rPr>
        <w:t>investimentos</w:t>
      </w:r>
      <w:r w:rsidR="000F2166">
        <w:rPr>
          <w:rFonts w:ascii="Calibri" w:hAnsi="Calibri"/>
          <w:b/>
          <w:color w:val="auto"/>
          <w:sz w:val="20"/>
          <w:szCs w:val="20"/>
          <w:lang w:val="pt-BR"/>
        </w:rPr>
        <w:t xml:space="preserve"> financeiros, etc</w:t>
      </w:r>
      <w:bookmarkStart w:id="0" w:name="_GoBack"/>
      <w:bookmarkEnd w:id="0"/>
      <w:r w:rsidR="0034244C" w:rsidRPr="00E16161">
        <w:rPr>
          <w:rFonts w:ascii="Calibri" w:hAnsi="Calibri"/>
          <w:b/>
          <w:color w:val="auto"/>
          <w:sz w:val="20"/>
          <w:szCs w:val="20"/>
          <w:lang w:val="pt-BR"/>
        </w:rPr>
        <w:t>)</w:t>
      </w:r>
      <w:r w:rsidR="0034244C">
        <w:rPr>
          <w:rFonts w:ascii="Calibri" w:hAnsi="Calibri"/>
          <w:b/>
          <w:color w:val="auto"/>
          <w:sz w:val="20"/>
          <w:szCs w:val="20"/>
          <w:lang w:val="pt-BR"/>
        </w:rPr>
        <w:t>?</w:t>
      </w:r>
    </w:p>
    <w:p w:rsidR="00E16161" w:rsidRPr="0061012D" w:rsidRDefault="00E16161" w:rsidP="00E16161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7D421A" w:rsidRDefault="00E16161" w:rsidP="007D421A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i/>
          <w:color w:val="auto"/>
          <w:sz w:val="20"/>
          <w:szCs w:val="20"/>
          <w:lang w:val="pt-BR"/>
        </w:rPr>
      </w:pPr>
      <w:r w:rsidRPr="003B4351">
        <w:rPr>
          <w:rFonts w:ascii="Calibri" w:hAnsi="Calibri"/>
          <w:i/>
          <w:color w:val="auto"/>
          <w:sz w:val="20"/>
          <w:szCs w:val="20"/>
          <w:lang w:val="pt-BR"/>
        </w:rPr>
        <w:t>Em caso afirmativo, indicar o valor:  R$.......................</w:t>
      </w:r>
    </w:p>
    <w:p w:rsidR="0034244C" w:rsidRPr="00E16161" w:rsidRDefault="0034244C" w:rsidP="0034244C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b/>
          <w:color w:val="auto"/>
          <w:sz w:val="20"/>
          <w:szCs w:val="20"/>
          <w:lang w:val="pt-BR"/>
        </w:rPr>
      </w:pPr>
      <w:r>
        <w:rPr>
          <w:rFonts w:ascii="Calibri" w:hAnsi="Calibri"/>
          <w:b/>
          <w:color w:val="auto"/>
          <w:sz w:val="20"/>
          <w:szCs w:val="20"/>
          <w:lang w:val="pt-BR"/>
        </w:rPr>
        <w:t>Declaro que todas as informações fornecidas acima são verdadeiras</w:t>
      </w:r>
    </w:p>
    <w:p w:rsidR="0034244C" w:rsidRPr="0061012D" w:rsidRDefault="0034244C" w:rsidP="0034244C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 xml:space="preserve">(  </w:t>
      </w:r>
      <w:proofErr w:type="gramEnd"/>
      <w:r>
        <w:rPr>
          <w:rFonts w:ascii="Calibri" w:hAnsi="Calibri"/>
          <w:color w:val="auto"/>
          <w:sz w:val="20"/>
          <w:szCs w:val="20"/>
          <w:lang w:val="pt-BR"/>
        </w:rPr>
        <w:t xml:space="preserve"> ) SIM (   ) NÃO</w:t>
      </w:r>
    </w:p>
    <w:p w:rsidR="0034244C" w:rsidRDefault="0034244C" w:rsidP="0034244C">
      <w:pPr>
        <w:tabs>
          <w:tab w:val="left" w:pos="6480"/>
          <w:tab w:val="left" w:leader="dot" w:pos="7200"/>
          <w:tab w:val="left" w:pos="7920"/>
          <w:tab w:val="left" w:leader="dot" w:pos="8640"/>
        </w:tabs>
        <w:jc w:val="both"/>
        <w:rPr>
          <w:rFonts w:asciiTheme="minorHAnsi" w:hAnsiTheme="minorHAnsi"/>
          <w:b/>
          <w:color w:val="auto"/>
          <w:sz w:val="20"/>
          <w:szCs w:val="20"/>
          <w:lang w:val="pt-BR"/>
        </w:rPr>
      </w:pPr>
    </w:p>
    <w:p w:rsidR="00F564D5" w:rsidRPr="0061012D" w:rsidRDefault="00530591" w:rsidP="0034244C">
      <w:pPr>
        <w:tabs>
          <w:tab w:val="left" w:pos="6480"/>
          <w:tab w:val="left" w:leader="dot" w:pos="7200"/>
          <w:tab w:val="left" w:pos="7920"/>
          <w:tab w:val="left" w:leader="dot" w:pos="8640"/>
        </w:tabs>
        <w:jc w:val="both"/>
        <w:rPr>
          <w:rFonts w:ascii="Calibri" w:hAnsi="Calibri"/>
          <w:b/>
          <w:color w:val="auto"/>
          <w:sz w:val="20"/>
          <w:szCs w:val="20"/>
          <w:lang w:val="pt-BR"/>
        </w:rPr>
      </w:pPr>
      <w:r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Por favor, </w:t>
      </w:r>
      <w:r w:rsidRPr="00926F80">
        <w:rPr>
          <w:rFonts w:asciiTheme="minorHAnsi" w:hAnsiTheme="minorHAnsi"/>
          <w:b/>
          <w:color w:val="FF0000"/>
          <w:sz w:val="20"/>
          <w:szCs w:val="20"/>
          <w:lang w:val="pt-BR"/>
        </w:rPr>
        <w:t xml:space="preserve">complete este formulário </w:t>
      </w:r>
      <w:r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e o encaminhe</w:t>
      </w:r>
      <w:r w:rsidR="008237F6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, </w:t>
      </w:r>
      <w:r w:rsidR="008237F6" w:rsidRPr="00926F80">
        <w:rPr>
          <w:rFonts w:asciiTheme="minorHAnsi" w:hAnsiTheme="minorHAnsi"/>
          <w:b/>
          <w:color w:val="FF0000"/>
          <w:sz w:val="20"/>
          <w:szCs w:val="20"/>
          <w:lang w:val="pt-BR"/>
        </w:rPr>
        <w:t xml:space="preserve">junto com a </w:t>
      </w:r>
      <w:r w:rsidR="007D421A" w:rsidRPr="00926F80">
        <w:rPr>
          <w:rFonts w:asciiTheme="minorHAnsi" w:hAnsiTheme="minorHAnsi"/>
          <w:b/>
          <w:color w:val="FF0000"/>
          <w:sz w:val="20"/>
          <w:szCs w:val="20"/>
          <w:lang w:val="pt-BR"/>
        </w:rPr>
        <w:t>carta do orientador</w:t>
      </w:r>
      <w:r w:rsidR="007D421A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, apoiando </w:t>
      </w:r>
      <w:r w:rsidR="0034244C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a sua </w:t>
      </w:r>
      <w:r w:rsidR="007D421A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candidatura</w:t>
      </w:r>
      <w:r w:rsidR="008237F6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,</w:t>
      </w:r>
      <w:r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</w:t>
      </w:r>
      <w:r w:rsidR="008237F6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até</w:t>
      </w:r>
      <w:r w:rsidR="007D421A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</w:t>
      </w:r>
      <w:r w:rsidR="008237F6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1</w:t>
      </w:r>
      <w:r w:rsidR="00E16161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0</w:t>
      </w:r>
      <w:r w:rsidR="00E934AD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 </w:t>
      </w:r>
      <w:r w:rsidR="008237F6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de</w:t>
      </w:r>
      <w:r w:rsidR="00E934AD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 </w:t>
      </w:r>
      <w:r w:rsidR="00E16161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setembro</w:t>
      </w:r>
      <w:r w:rsidR="00E934AD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 </w:t>
      </w:r>
      <w:r w:rsidR="008237F6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de</w:t>
      </w:r>
      <w:r w:rsidR="00E934AD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 </w:t>
      </w:r>
      <w:r w:rsidR="008237F6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201</w:t>
      </w:r>
      <w:r w:rsidR="00E16161" w:rsidRPr="007D421A">
        <w:rPr>
          <w:rFonts w:asciiTheme="minorHAnsi" w:hAnsiTheme="minorHAnsi"/>
          <w:b/>
          <w:color w:val="FF0000"/>
          <w:sz w:val="20"/>
          <w:szCs w:val="20"/>
          <w:u w:val="single"/>
          <w:lang w:val="pt-BR"/>
        </w:rPr>
        <w:t>7</w:t>
      </w:r>
      <w:r w:rsidR="008237F6" w:rsidRPr="007D421A">
        <w:rPr>
          <w:rFonts w:asciiTheme="minorHAnsi" w:hAnsiTheme="minorHAnsi"/>
          <w:b/>
          <w:color w:val="FF0000"/>
          <w:sz w:val="20"/>
          <w:szCs w:val="20"/>
          <w:lang w:val="pt-BR"/>
        </w:rPr>
        <w:t xml:space="preserve"> </w:t>
      </w:r>
      <w:r w:rsidR="00F93D88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ao e</w:t>
      </w:r>
      <w:r w:rsidR="00B37233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-</w:t>
      </w:r>
      <w:r w:rsidR="00F93D88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mail</w:t>
      </w:r>
      <w:r w:rsidR="00B37233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</w:t>
      </w:r>
      <w:hyperlink r:id="rId8" w:tgtFrame="_blank" w:history="1">
        <w:r w:rsidR="00E16161" w:rsidRPr="007D421A">
          <w:rPr>
            <w:rFonts w:asciiTheme="minorHAnsi" w:hAnsiTheme="minorHAnsi"/>
            <w:b/>
            <w:color w:val="008000"/>
            <w:sz w:val="20"/>
            <w:szCs w:val="20"/>
            <w:u w:val="single"/>
            <w:lang w:val="pt-BR"/>
          </w:rPr>
          <w:t>def.cav</w:t>
        </w:r>
        <w:r w:rsidR="00F93D88" w:rsidRPr="007D421A">
          <w:rPr>
            <w:rFonts w:asciiTheme="minorHAnsi" w:hAnsiTheme="minorHAnsi"/>
            <w:b/>
            <w:color w:val="008000"/>
            <w:sz w:val="20"/>
            <w:szCs w:val="20"/>
            <w:u w:val="single"/>
            <w:lang w:val="pt-BR"/>
          </w:rPr>
          <w:t>@</w:t>
        </w:r>
        <w:r w:rsidR="00E16161" w:rsidRPr="007D421A">
          <w:rPr>
            <w:rFonts w:asciiTheme="minorHAnsi" w:hAnsiTheme="minorHAnsi"/>
            <w:b/>
            <w:color w:val="008000"/>
            <w:sz w:val="20"/>
            <w:szCs w:val="20"/>
            <w:u w:val="single"/>
            <w:lang w:val="pt-BR"/>
          </w:rPr>
          <w:t>udesc.br</w:t>
        </w:r>
      </w:hyperlink>
      <w:r w:rsidR="008237F6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>.</w:t>
      </w:r>
      <w:r w:rsidR="007D421A" w:rsidRPr="007D421A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Formulários recebidos fora do prazo não poderão ser analisados. O</w:t>
      </w:r>
      <w:r w:rsidR="00862D3E" w:rsidRPr="007D421A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 xml:space="preserve"> auxílio aos agraciados, conforme descrito </w:t>
      </w:r>
      <w:r w:rsidR="00304F3E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>acima</w:t>
      </w:r>
      <w:r w:rsidR="00862D3E" w:rsidRPr="007D421A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>, será condicionado à assiduidade e pontualidade de 100%.</w:t>
      </w:r>
      <w:r w:rsidR="007D421A" w:rsidRPr="007D421A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 xml:space="preserve"> </w:t>
      </w:r>
      <w:r w:rsidR="00E16161" w:rsidRP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Face a falta de apoio de agências de fomento, o </w:t>
      </w:r>
      <w:r w:rsidR="00862D3E" w:rsidRP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auxílio será composto </w:t>
      </w:r>
      <w:r w:rsidR="00E16161" w:rsidRP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por um auxílio de custo para hospedagem em </w:t>
      </w:r>
      <w:r w:rsidR="00862D3E" w:rsidRPr="007D421A">
        <w:rPr>
          <w:rFonts w:ascii="Calibri" w:hAnsi="Calibri"/>
          <w:b/>
          <w:color w:val="auto"/>
          <w:sz w:val="20"/>
          <w:szCs w:val="20"/>
          <w:lang w:val="pt-BR"/>
        </w:rPr>
        <w:t>hotel, em quarto duplo</w:t>
      </w:r>
      <w:r w:rsidR="00E16161" w:rsidRPr="007D421A">
        <w:rPr>
          <w:rFonts w:ascii="Calibri" w:hAnsi="Calibri"/>
          <w:b/>
          <w:color w:val="auto"/>
          <w:sz w:val="20"/>
          <w:szCs w:val="20"/>
          <w:lang w:val="pt-BR"/>
        </w:rPr>
        <w:t>,</w:t>
      </w:r>
      <w:r w:rsidR="00862D3E" w:rsidRPr="007D421A">
        <w:rPr>
          <w:rFonts w:ascii="Calibri" w:hAnsi="Calibri"/>
          <w:b/>
          <w:color w:val="auto"/>
          <w:sz w:val="20"/>
          <w:szCs w:val="20"/>
          <w:lang w:val="pt-BR"/>
        </w:rPr>
        <w:t xml:space="preserve"> por até 5 pernoites</w:t>
      </w:r>
      <w:r w:rsidR="00862D3E">
        <w:rPr>
          <w:rFonts w:ascii="Calibri" w:hAnsi="Calibri"/>
          <w:b/>
          <w:color w:val="auto"/>
          <w:sz w:val="20"/>
          <w:szCs w:val="20"/>
          <w:lang w:val="pt-BR"/>
        </w:rPr>
        <w:t xml:space="preserve"> (</w:t>
      </w:r>
      <w:r w:rsidR="00862D3E" w:rsidRPr="00E16161">
        <w:rPr>
          <w:rFonts w:ascii="Calibri" w:hAnsi="Calibri"/>
          <w:b/>
          <w:sz w:val="20"/>
          <w:szCs w:val="20"/>
          <w:lang w:val="pt-BR"/>
        </w:rPr>
        <w:t xml:space="preserve">Hotel </w:t>
      </w:r>
      <w:r w:rsidR="00E16161" w:rsidRPr="00E16161">
        <w:rPr>
          <w:rFonts w:ascii="Calibri" w:hAnsi="Calibri"/>
          <w:b/>
          <w:sz w:val="20"/>
          <w:szCs w:val="20"/>
          <w:lang w:val="pt-BR"/>
        </w:rPr>
        <w:t>Visual</w:t>
      </w:r>
      <w:r w:rsidR="006C433E" w:rsidRPr="00E16161">
        <w:rPr>
          <w:rFonts w:ascii="Calibri" w:hAnsi="Calibri"/>
          <w:b/>
          <w:sz w:val="20"/>
          <w:szCs w:val="20"/>
          <w:lang w:val="pt-BR"/>
        </w:rPr>
        <w:t>, Av.</w:t>
      </w:r>
      <w:r w:rsidR="00E16161">
        <w:rPr>
          <w:rFonts w:ascii="Calibri" w:hAnsi="Calibri"/>
          <w:b/>
          <w:sz w:val="20"/>
          <w:szCs w:val="20"/>
          <w:lang w:val="pt-BR"/>
        </w:rPr>
        <w:t xml:space="preserve"> Luiz de Camões 2455</w:t>
      </w:r>
      <w:r w:rsidR="00E16161" w:rsidRPr="00E16161">
        <w:rPr>
          <w:rFonts w:ascii="Calibri" w:hAnsi="Calibri"/>
          <w:b/>
          <w:sz w:val="20"/>
          <w:szCs w:val="20"/>
          <w:lang w:val="pt-BR"/>
        </w:rPr>
        <w:t xml:space="preserve">, </w:t>
      </w:r>
      <w:r w:rsidR="00E16161">
        <w:rPr>
          <w:rFonts w:ascii="Calibri" w:hAnsi="Calibri"/>
          <w:b/>
          <w:sz w:val="20"/>
          <w:szCs w:val="20"/>
          <w:lang w:val="pt-BR"/>
        </w:rPr>
        <w:t xml:space="preserve">Bairro Conta Dinheiro, </w:t>
      </w:r>
      <w:r w:rsidR="00E16161" w:rsidRPr="00E16161">
        <w:rPr>
          <w:rFonts w:ascii="Calibri" w:hAnsi="Calibri"/>
          <w:b/>
          <w:sz w:val="20"/>
          <w:szCs w:val="20"/>
          <w:lang w:val="pt-BR"/>
        </w:rPr>
        <w:t>Lages</w:t>
      </w:r>
      <w:r w:rsidR="006C433E" w:rsidRPr="00E16161">
        <w:rPr>
          <w:rFonts w:ascii="Calibri" w:hAnsi="Calibri"/>
          <w:b/>
          <w:sz w:val="20"/>
          <w:szCs w:val="20"/>
          <w:lang w:val="pt-BR"/>
        </w:rPr>
        <w:t xml:space="preserve"> - S</w:t>
      </w:r>
      <w:r w:rsidR="00E16161">
        <w:rPr>
          <w:rFonts w:ascii="Calibri" w:hAnsi="Calibri"/>
          <w:b/>
          <w:sz w:val="20"/>
          <w:szCs w:val="20"/>
          <w:lang w:val="pt-BR"/>
        </w:rPr>
        <w:t>C</w:t>
      </w:r>
      <w:r w:rsidR="00862D3E">
        <w:rPr>
          <w:rFonts w:ascii="Calibri" w:hAnsi="Calibri"/>
          <w:b/>
          <w:color w:val="auto"/>
          <w:sz w:val="20"/>
          <w:szCs w:val="20"/>
          <w:lang w:val="pt-BR"/>
        </w:rPr>
        <w:t>).</w:t>
      </w:r>
      <w:r w:rsidR="00515790" w:rsidRPr="0061012D">
        <w:rPr>
          <w:rFonts w:ascii="Calibri" w:hAnsi="Calibri"/>
          <w:b/>
          <w:color w:val="auto"/>
          <w:sz w:val="20"/>
          <w:szCs w:val="20"/>
          <w:lang w:val="pt-BR"/>
        </w:rPr>
        <w:t xml:space="preserve"> </w:t>
      </w:r>
    </w:p>
    <w:sectPr w:rsidR="00F564D5" w:rsidRPr="0061012D" w:rsidSect="0034244C">
      <w:headerReference w:type="default" r:id="rId9"/>
      <w:footerReference w:type="default" r:id="rId10"/>
      <w:pgSz w:w="11907" w:h="16840" w:code="9"/>
      <w:pgMar w:top="426" w:right="851" w:bottom="284" w:left="1134" w:header="424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50" w:rsidRDefault="003C0650" w:rsidP="000B0B6E">
      <w:r>
        <w:separator/>
      </w:r>
    </w:p>
  </w:endnote>
  <w:endnote w:type="continuationSeparator" w:id="0">
    <w:p w:rsidR="003C0650" w:rsidRDefault="003C0650" w:rsidP="000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9F" w:rsidRPr="007D421A" w:rsidRDefault="007A309F" w:rsidP="007D421A">
    <w:pPr>
      <w:pStyle w:val="Rodap"/>
      <w:jc w:val="both"/>
      <w:rPr>
        <w:i/>
        <w:lang w:val="pt-BR"/>
      </w:rPr>
    </w:pPr>
    <w:r w:rsidRPr="007A309F">
      <w:rPr>
        <w:i/>
        <w:vertAlign w:val="superscript"/>
        <w:lang w:val="pt-BR"/>
      </w:rPr>
      <w:t>1</w:t>
    </w:r>
    <w:r w:rsidR="0034244C">
      <w:rPr>
        <w:i/>
        <w:lang w:val="pt-BR"/>
      </w:rPr>
      <w:t xml:space="preserve">Lamentamos informar que o </w:t>
    </w:r>
    <w:r w:rsidRPr="007A309F">
      <w:rPr>
        <w:i/>
        <w:lang w:val="pt-BR"/>
      </w:rPr>
      <w:t>evento conta com recursos financeiros limitados. Infelizmente</w:t>
    </w:r>
    <w:r w:rsidR="0034244C">
      <w:rPr>
        <w:i/>
        <w:lang w:val="pt-BR"/>
      </w:rPr>
      <w:t>,</w:t>
    </w:r>
    <w:r w:rsidRPr="007A309F">
      <w:rPr>
        <w:i/>
        <w:lang w:val="pt-BR"/>
      </w:rPr>
      <w:t xml:space="preserve"> não será possível atender </w:t>
    </w:r>
    <w:r w:rsidR="0034244C">
      <w:rPr>
        <w:i/>
        <w:lang w:val="pt-BR"/>
      </w:rPr>
      <w:t xml:space="preserve">a </w:t>
    </w:r>
    <w:r w:rsidRPr="007A309F">
      <w:rPr>
        <w:i/>
        <w:lang w:val="pt-BR"/>
      </w:rPr>
      <w:t>todas as solicitações</w:t>
    </w:r>
    <w:r w:rsidR="0034244C">
      <w:rPr>
        <w:i/>
        <w:lang w:val="pt-BR"/>
      </w:rPr>
      <w:t xml:space="preserve"> como nos dois eventos anteriores</w:t>
    </w:r>
    <w:r w:rsidRPr="007A309F">
      <w:rPr>
        <w:i/>
        <w:lang w:val="pt-BR"/>
      </w:rPr>
      <w:t>.</w:t>
    </w:r>
    <w:r w:rsidR="0034244C">
      <w:rPr>
        <w:i/>
        <w:lang w:val="pt-BR"/>
      </w:rPr>
      <w:t xml:space="preserve"> </w:t>
    </w:r>
    <w:r>
      <w:rPr>
        <w:i/>
        <w:lang w:val="pt-BR"/>
      </w:rPr>
      <w:t xml:space="preserve">Cada solicitação será avaliada por uma comissão formada por um representante da organização do evento (Prof. Veraldo Liesenberg), um representante da organização local (Prof. Marcos B. </w:t>
    </w:r>
    <w:proofErr w:type="spellStart"/>
    <w:r>
      <w:rPr>
        <w:i/>
        <w:lang w:val="pt-BR"/>
      </w:rPr>
      <w:t>Schimalski</w:t>
    </w:r>
    <w:proofErr w:type="spellEnd"/>
    <w:r>
      <w:rPr>
        <w:i/>
        <w:lang w:val="pt-BR"/>
      </w:rPr>
      <w:t>), um representante do IEEE/GRSS (Prof. Raul Q. Feitosa)</w:t>
    </w:r>
    <w:r w:rsidR="0034244C">
      <w:rPr>
        <w:i/>
        <w:lang w:val="pt-BR"/>
      </w:rPr>
      <w:t xml:space="preserve"> e três</w:t>
    </w:r>
    <w:r>
      <w:rPr>
        <w:i/>
        <w:lang w:val="pt-BR"/>
      </w:rPr>
      <w:t xml:space="preserve"> representantes do ISPRS </w:t>
    </w:r>
    <w:proofErr w:type="spellStart"/>
    <w:r>
      <w:rPr>
        <w:i/>
        <w:lang w:val="pt-BR"/>
      </w:rPr>
      <w:t>Student</w:t>
    </w:r>
    <w:proofErr w:type="spellEnd"/>
    <w:r>
      <w:rPr>
        <w:i/>
        <w:lang w:val="pt-BR"/>
      </w:rPr>
      <w:t xml:space="preserve"> Consortium (</w:t>
    </w:r>
    <w:r w:rsidR="007D421A">
      <w:rPr>
        <w:i/>
        <w:lang w:val="pt-BR"/>
      </w:rPr>
      <w:t xml:space="preserve">PhD </w:t>
    </w:r>
    <w:proofErr w:type="spellStart"/>
    <w:r w:rsidR="007D421A">
      <w:rPr>
        <w:i/>
        <w:lang w:val="pt-BR"/>
      </w:rPr>
      <w:t>Student</w:t>
    </w:r>
    <w:proofErr w:type="spellEnd"/>
    <w:r w:rsidR="007D421A">
      <w:rPr>
        <w:i/>
        <w:lang w:val="pt-BR"/>
      </w:rPr>
      <w:t xml:space="preserve"> </w:t>
    </w:r>
    <w:proofErr w:type="spellStart"/>
    <w:r w:rsidR="007D421A">
      <w:rPr>
        <w:i/>
        <w:lang w:val="pt-BR"/>
      </w:rPr>
      <w:t>Sheryl</w:t>
    </w:r>
    <w:proofErr w:type="spellEnd"/>
    <w:r w:rsidR="007D421A">
      <w:rPr>
        <w:i/>
        <w:lang w:val="pt-BR"/>
      </w:rPr>
      <w:t xml:space="preserve"> R.C. Reyes,</w:t>
    </w:r>
    <w:r w:rsidR="0034244C">
      <w:rPr>
        <w:i/>
        <w:lang w:val="pt-BR"/>
      </w:rPr>
      <w:t xml:space="preserve"> PhD </w:t>
    </w:r>
    <w:proofErr w:type="spellStart"/>
    <w:r w:rsidR="0034244C">
      <w:rPr>
        <w:i/>
        <w:lang w:val="pt-BR"/>
      </w:rPr>
      <w:t>Student</w:t>
    </w:r>
    <w:proofErr w:type="spellEnd"/>
    <w:r w:rsidR="0034244C">
      <w:rPr>
        <w:i/>
        <w:lang w:val="pt-BR"/>
      </w:rPr>
      <w:t xml:space="preserve"> Charles </w:t>
    </w:r>
    <w:proofErr w:type="spellStart"/>
    <w:r w:rsidR="0034244C">
      <w:rPr>
        <w:i/>
        <w:lang w:val="pt-BR"/>
      </w:rPr>
      <w:t>Jjuuko</w:t>
    </w:r>
    <w:proofErr w:type="spellEnd"/>
    <w:r w:rsidR="0034244C">
      <w:rPr>
        <w:i/>
        <w:lang w:val="pt-BR"/>
      </w:rPr>
      <w:t xml:space="preserve">, e </w:t>
    </w:r>
    <w:r w:rsidR="007D421A">
      <w:rPr>
        <w:i/>
        <w:lang w:val="pt-BR"/>
      </w:rPr>
      <w:t xml:space="preserve">Dr. </w:t>
    </w:r>
    <w:proofErr w:type="spellStart"/>
    <w:r w:rsidR="007D421A" w:rsidRPr="007D421A">
      <w:rPr>
        <w:i/>
        <w:lang w:val="pt-BR"/>
      </w:rPr>
      <w:t>Krzysztof</w:t>
    </w:r>
    <w:proofErr w:type="spellEnd"/>
    <w:r w:rsidR="007D421A" w:rsidRPr="007D421A">
      <w:rPr>
        <w:i/>
        <w:lang w:val="pt-BR"/>
      </w:rPr>
      <w:t xml:space="preserve"> </w:t>
    </w:r>
    <w:proofErr w:type="spellStart"/>
    <w:r w:rsidR="007D421A" w:rsidRPr="007D421A">
      <w:rPr>
        <w:i/>
        <w:lang w:val="pt-BR"/>
      </w:rPr>
      <w:t>Stereńczak</w:t>
    </w:r>
    <w:proofErr w:type="spellEnd"/>
    <w:r>
      <w:rPr>
        <w:i/>
        <w:lang w:val="pt-BR"/>
      </w:rPr>
      <w:t>).</w:t>
    </w:r>
  </w:p>
  <w:p w:rsidR="007A309F" w:rsidRPr="007A309F" w:rsidRDefault="007A309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50" w:rsidRDefault="003C0650" w:rsidP="000B0B6E">
      <w:r>
        <w:separator/>
      </w:r>
    </w:p>
  </w:footnote>
  <w:footnote w:type="continuationSeparator" w:id="0">
    <w:p w:rsidR="003C0650" w:rsidRDefault="003C0650" w:rsidP="000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F6" w:rsidRPr="00E16161" w:rsidRDefault="00E16161" w:rsidP="0061012D">
    <w:pPr>
      <w:pStyle w:val="Cabealho"/>
      <w:ind w:left="-284"/>
      <w:jc w:val="center"/>
      <w:rPr>
        <w:sz w:val="40"/>
      </w:rPr>
    </w:pPr>
    <w:r w:rsidRPr="00E16161">
      <w:rPr>
        <w:rStyle w:val="Forte"/>
        <w:rFonts w:ascii="Verdana" w:hAnsi="Verdana"/>
        <w:color w:val="666666"/>
        <w:szCs w:val="17"/>
        <w:shd w:val="clear" w:color="auto" w:fill="FFFFFF"/>
      </w:rPr>
      <w:t>YP&amp;SS - IEEE/GRSS-Young Professionals &amp; 16th ISPRS Working Group V/5 and Student Consortium Summer School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8F4"/>
    <w:multiLevelType w:val="hybridMultilevel"/>
    <w:tmpl w:val="D130DFC6"/>
    <w:lvl w:ilvl="0" w:tplc="C7DE4DAA">
      <w:numFmt w:val="bullet"/>
      <w:lvlText w:val="-"/>
      <w:lvlJc w:val="left"/>
      <w:pPr>
        <w:ind w:left="644" w:hanging="360"/>
      </w:pPr>
      <w:rPr>
        <w:rFonts w:ascii="Berkeley-Book" w:eastAsia="MS Mincho" w:hAnsi="Berkeley-Book" w:cs="Berkeley-Book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124ED0"/>
    <w:multiLevelType w:val="hybridMultilevel"/>
    <w:tmpl w:val="487644FA"/>
    <w:lvl w:ilvl="0" w:tplc="3A9823C6">
      <w:start w:val="1"/>
      <w:numFmt w:val="bullet"/>
      <w:lvlText w:val=""/>
      <w:lvlJc w:val="left"/>
      <w:pPr>
        <w:tabs>
          <w:tab w:val="num" w:pos="0"/>
        </w:tabs>
        <w:ind w:left="0" w:hanging="20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E2D4DDB"/>
    <w:multiLevelType w:val="hybridMultilevel"/>
    <w:tmpl w:val="2D2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D"/>
    <w:rsid w:val="000027C3"/>
    <w:rsid w:val="000071E9"/>
    <w:rsid w:val="000305A7"/>
    <w:rsid w:val="000340BA"/>
    <w:rsid w:val="000401B6"/>
    <w:rsid w:val="0007604B"/>
    <w:rsid w:val="0008711C"/>
    <w:rsid w:val="000B0B6E"/>
    <w:rsid w:val="000B4E2D"/>
    <w:rsid w:val="000B6B04"/>
    <w:rsid w:val="000B7D6A"/>
    <w:rsid w:val="000E2557"/>
    <w:rsid w:val="000F2166"/>
    <w:rsid w:val="001056E7"/>
    <w:rsid w:val="0013536C"/>
    <w:rsid w:val="00145386"/>
    <w:rsid w:val="0017576B"/>
    <w:rsid w:val="00177675"/>
    <w:rsid w:val="00181848"/>
    <w:rsid w:val="00183549"/>
    <w:rsid w:val="001A13F8"/>
    <w:rsid w:val="001A703C"/>
    <w:rsid w:val="001A7A7D"/>
    <w:rsid w:val="00201F23"/>
    <w:rsid w:val="00207346"/>
    <w:rsid w:val="0021424F"/>
    <w:rsid w:val="002176D8"/>
    <w:rsid w:val="002421C0"/>
    <w:rsid w:val="002548D4"/>
    <w:rsid w:val="0026639E"/>
    <w:rsid w:val="00275F5A"/>
    <w:rsid w:val="00277ACA"/>
    <w:rsid w:val="002B1A81"/>
    <w:rsid w:val="002D750B"/>
    <w:rsid w:val="002F43CE"/>
    <w:rsid w:val="00304F3E"/>
    <w:rsid w:val="003125A7"/>
    <w:rsid w:val="00314A30"/>
    <w:rsid w:val="00326CFA"/>
    <w:rsid w:val="00326FA2"/>
    <w:rsid w:val="0034244C"/>
    <w:rsid w:val="00364C98"/>
    <w:rsid w:val="003742E6"/>
    <w:rsid w:val="003A5325"/>
    <w:rsid w:val="003B23B8"/>
    <w:rsid w:val="003B4351"/>
    <w:rsid w:val="003C0650"/>
    <w:rsid w:val="003C6D91"/>
    <w:rsid w:val="00444D9C"/>
    <w:rsid w:val="00450D01"/>
    <w:rsid w:val="00462B8D"/>
    <w:rsid w:val="004A4022"/>
    <w:rsid w:val="004C11C3"/>
    <w:rsid w:val="004C6EF0"/>
    <w:rsid w:val="004D6041"/>
    <w:rsid w:val="004E2048"/>
    <w:rsid w:val="004F06D8"/>
    <w:rsid w:val="00515790"/>
    <w:rsid w:val="00530591"/>
    <w:rsid w:val="00550EC8"/>
    <w:rsid w:val="005558FD"/>
    <w:rsid w:val="005E7E85"/>
    <w:rsid w:val="005F6997"/>
    <w:rsid w:val="00606567"/>
    <w:rsid w:val="0061012D"/>
    <w:rsid w:val="006367E3"/>
    <w:rsid w:val="006B4584"/>
    <w:rsid w:val="006C433E"/>
    <w:rsid w:val="006C629E"/>
    <w:rsid w:val="006F6DD5"/>
    <w:rsid w:val="006F7946"/>
    <w:rsid w:val="00701994"/>
    <w:rsid w:val="0072417C"/>
    <w:rsid w:val="007621B3"/>
    <w:rsid w:val="00766125"/>
    <w:rsid w:val="007874DB"/>
    <w:rsid w:val="00792EF3"/>
    <w:rsid w:val="007973C6"/>
    <w:rsid w:val="007A309F"/>
    <w:rsid w:val="007A6676"/>
    <w:rsid w:val="007B194D"/>
    <w:rsid w:val="007D421A"/>
    <w:rsid w:val="00801A4B"/>
    <w:rsid w:val="008237F6"/>
    <w:rsid w:val="00831BD2"/>
    <w:rsid w:val="00862A8B"/>
    <w:rsid w:val="00862D3E"/>
    <w:rsid w:val="00863927"/>
    <w:rsid w:val="00880F80"/>
    <w:rsid w:val="00887CF1"/>
    <w:rsid w:val="00893601"/>
    <w:rsid w:val="008972DB"/>
    <w:rsid w:val="008C3433"/>
    <w:rsid w:val="008D1E6E"/>
    <w:rsid w:val="008D7E0A"/>
    <w:rsid w:val="008F2A8A"/>
    <w:rsid w:val="0091378E"/>
    <w:rsid w:val="00926F80"/>
    <w:rsid w:val="00954F07"/>
    <w:rsid w:val="00964A37"/>
    <w:rsid w:val="00991DA2"/>
    <w:rsid w:val="009A1312"/>
    <w:rsid w:val="009D671F"/>
    <w:rsid w:val="00A126EC"/>
    <w:rsid w:val="00A41CDC"/>
    <w:rsid w:val="00A46CB6"/>
    <w:rsid w:val="00A5086F"/>
    <w:rsid w:val="00A61B47"/>
    <w:rsid w:val="00A77974"/>
    <w:rsid w:val="00AC5606"/>
    <w:rsid w:val="00AE044F"/>
    <w:rsid w:val="00AE3CC3"/>
    <w:rsid w:val="00B27A61"/>
    <w:rsid w:val="00B37233"/>
    <w:rsid w:val="00B51AFF"/>
    <w:rsid w:val="00B83061"/>
    <w:rsid w:val="00BA2133"/>
    <w:rsid w:val="00BA652D"/>
    <w:rsid w:val="00BB6CB2"/>
    <w:rsid w:val="00C11A6C"/>
    <w:rsid w:val="00C1591F"/>
    <w:rsid w:val="00C16F7A"/>
    <w:rsid w:val="00C5239A"/>
    <w:rsid w:val="00C64D1D"/>
    <w:rsid w:val="00C64EEC"/>
    <w:rsid w:val="00C67C10"/>
    <w:rsid w:val="00C76D33"/>
    <w:rsid w:val="00C972F7"/>
    <w:rsid w:val="00CA6A87"/>
    <w:rsid w:val="00CB0789"/>
    <w:rsid w:val="00D01842"/>
    <w:rsid w:val="00D23701"/>
    <w:rsid w:val="00D24A6D"/>
    <w:rsid w:val="00D47196"/>
    <w:rsid w:val="00D5074B"/>
    <w:rsid w:val="00D53889"/>
    <w:rsid w:val="00D54B82"/>
    <w:rsid w:val="00D66D1C"/>
    <w:rsid w:val="00D75F92"/>
    <w:rsid w:val="00DB395D"/>
    <w:rsid w:val="00DB4E18"/>
    <w:rsid w:val="00DB5330"/>
    <w:rsid w:val="00DC0A4B"/>
    <w:rsid w:val="00DE27FC"/>
    <w:rsid w:val="00DE7128"/>
    <w:rsid w:val="00E16161"/>
    <w:rsid w:val="00E232DB"/>
    <w:rsid w:val="00E235FD"/>
    <w:rsid w:val="00E5319C"/>
    <w:rsid w:val="00E60A78"/>
    <w:rsid w:val="00E6260F"/>
    <w:rsid w:val="00E671F4"/>
    <w:rsid w:val="00E80223"/>
    <w:rsid w:val="00E921F3"/>
    <w:rsid w:val="00E934AD"/>
    <w:rsid w:val="00EB3370"/>
    <w:rsid w:val="00EC1CF4"/>
    <w:rsid w:val="00ED62E4"/>
    <w:rsid w:val="00EE2148"/>
    <w:rsid w:val="00EE3331"/>
    <w:rsid w:val="00EE61D0"/>
    <w:rsid w:val="00EF30DE"/>
    <w:rsid w:val="00F05D0C"/>
    <w:rsid w:val="00F564D5"/>
    <w:rsid w:val="00F75A8E"/>
    <w:rsid w:val="00F93D88"/>
    <w:rsid w:val="00F95FD2"/>
    <w:rsid w:val="00FC1A46"/>
    <w:rsid w:val="00FC3C0F"/>
    <w:rsid w:val="00FD09C5"/>
    <w:rsid w:val="00FF06C2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45B3A"/>
  <w15:docId w15:val="{3A32366B-3AAA-49DE-8A91-ACB8117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F5A"/>
    <w:rPr>
      <w:rFonts w:ascii="Berkeley-Book" w:hAnsi="Berkeley-Book" w:cs="Berkeley-Book"/>
      <w:color w:val="3366FF"/>
      <w:sz w:val="22"/>
      <w:szCs w:val="22"/>
      <w:lang w:val="en-US" w:eastAsia="ja-JP"/>
    </w:rPr>
  </w:style>
  <w:style w:type="paragraph" w:styleId="Ttulo4">
    <w:name w:val="heading 4"/>
    <w:basedOn w:val="Normal"/>
    <w:next w:val="Normal"/>
    <w:link w:val="Ttulo4Char"/>
    <w:qFormat/>
    <w:rsid w:val="00E671F4"/>
    <w:pPr>
      <w:keepNext/>
      <w:jc w:val="center"/>
      <w:outlineLvl w:val="3"/>
    </w:pPr>
    <w:rPr>
      <w:rFonts w:ascii="Times" w:eastAsia="Times" w:hAnsi="Times" w:cs="Times New Roman"/>
      <w:b/>
      <w:color w:val="auto"/>
      <w:sz w:val="28"/>
      <w:szCs w:val="28"/>
      <w:lang w:val="en-GB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tton">
    <w:name w:val="Button"/>
    <w:basedOn w:val="Normal"/>
    <w:rsid w:val="00DE712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Courier" w:hAnsi="Courier" w:cs="Courier"/>
      <w:b/>
      <w:sz w:val="28"/>
    </w:rPr>
  </w:style>
  <w:style w:type="paragraph" w:styleId="Cabealho">
    <w:name w:val="header"/>
    <w:basedOn w:val="Normal"/>
    <w:rsid w:val="00E671F4"/>
    <w:pPr>
      <w:tabs>
        <w:tab w:val="center" w:pos="4320"/>
        <w:tab w:val="right" w:pos="8640"/>
      </w:tabs>
    </w:pPr>
    <w:rPr>
      <w:rFonts w:ascii="Times" w:eastAsia="Times" w:hAnsi="Times" w:cs="Times New Roman"/>
      <w:color w:val="auto"/>
      <w:sz w:val="24"/>
      <w:szCs w:val="20"/>
      <w:lang w:val="en-GB" w:eastAsia="ko-KR"/>
    </w:rPr>
  </w:style>
  <w:style w:type="character" w:styleId="Hyperlink">
    <w:name w:val="Hyperlink"/>
    <w:basedOn w:val="Fontepargpadro"/>
    <w:rsid w:val="00E671F4"/>
    <w:rPr>
      <w:color w:val="0000FF"/>
      <w:u w:val="single"/>
    </w:rPr>
  </w:style>
  <w:style w:type="paragraph" w:styleId="Textodenotaderodap">
    <w:name w:val="footnote text"/>
    <w:basedOn w:val="Normal"/>
    <w:semiHidden/>
    <w:rsid w:val="00E671F4"/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character" w:styleId="Refdenotaderodap">
    <w:name w:val="footnote reference"/>
    <w:basedOn w:val="Fontepargpadro"/>
    <w:semiHidden/>
    <w:rsid w:val="00E671F4"/>
    <w:rPr>
      <w:vertAlign w:val="superscript"/>
    </w:rPr>
  </w:style>
  <w:style w:type="paragraph" w:styleId="Rodap">
    <w:name w:val="footer"/>
    <w:basedOn w:val="Normal"/>
    <w:link w:val="RodapChar"/>
    <w:uiPriority w:val="99"/>
    <w:rsid w:val="000B4E2D"/>
    <w:pPr>
      <w:tabs>
        <w:tab w:val="center" w:pos="4320"/>
        <w:tab w:val="right" w:pos="8640"/>
      </w:tabs>
    </w:pPr>
  </w:style>
  <w:style w:type="character" w:customStyle="1" w:styleId="estilo39">
    <w:name w:val="estilo39"/>
    <w:basedOn w:val="Fontepargpadro"/>
    <w:rsid w:val="00EE3331"/>
  </w:style>
  <w:style w:type="paragraph" w:styleId="Textodebalo">
    <w:name w:val="Balloon Text"/>
    <w:basedOn w:val="Normal"/>
    <w:link w:val="TextodebaloChar"/>
    <w:uiPriority w:val="99"/>
    <w:semiHidden/>
    <w:unhideWhenUsed/>
    <w:rsid w:val="00A50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86F"/>
    <w:rPr>
      <w:rFonts w:ascii="Tahoma" w:hAnsi="Tahoma" w:cs="Tahoma"/>
      <w:color w:val="3366FF"/>
      <w:sz w:val="16"/>
      <w:szCs w:val="16"/>
      <w:lang w:val="en-US" w:eastAsia="ja-JP"/>
    </w:rPr>
  </w:style>
  <w:style w:type="character" w:customStyle="1" w:styleId="Ttulo4Char">
    <w:name w:val="Título 4 Char"/>
    <w:basedOn w:val="Fontepargpadro"/>
    <w:link w:val="Ttulo4"/>
    <w:rsid w:val="00EF30DE"/>
    <w:rPr>
      <w:rFonts w:ascii="Times" w:eastAsia="Times" w:hAnsi="Times"/>
      <w:b/>
      <w:sz w:val="28"/>
      <w:szCs w:val="28"/>
      <w:lang w:eastAsia="ko-KR"/>
    </w:rPr>
  </w:style>
  <w:style w:type="paragraph" w:styleId="PargrafodaLista">
    <w:name w:val="List Paragraph"/>
    <w:basedOn w:val="Normal"/>
    <w:uiPriority w:val="34"/>
    <w:qFormat/>
    <w:rsid w:val="00606567"/>
    <w:pPr>
      <w:ind w:left="720"/>
      <w:contextualSpacing/>
    </w:pPr>
  </w:style>
  <w:style w:type="table" w:styleId="Tabelacomgrade">
    <w:name w:val="Table Grid"/>
    <w:basedOn w:val="Tabelanormal"/>
    <w:uiPriority w:val="59"/>
    <w:rsid w:val="002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1616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16161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rsid w:val="007A309F"/>
    <w:rPr>
      <w:rFonts w:ascii="Berkeley-Book" w:hAnsi="Berkeley-Book" w:cs="Berkeley-Book"/>
      <w:color w:val="3366FF"/>
      <w:sz w:val="22"/>
      <w:szCs w:val="22"/>
      <w:lang w:val="en-US" w:eastAsia="ja-JP"/>
    </w:rPr>
  </w:style>
  <w:style w:type="character" w:customStyle="1" w:styleId="gd">
    <w:name w:val="gd"/>
    <w:basedOn w:val="Fontepargpadro"/>
    <w:rsid w:val="007D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&amp;ss@fct.une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A49185E3-F9D9-4E51-89A3-64381E7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Travel Grant from The ISPRS Foundation</vt:lpstr>
      <vt:lpstr>Request for Travel Grant from The ISPRS Foundation</vt:lpstr>
    </vt:vector>
  </TitlesOfParts>
  <Company>isprs</Company>
  <LinksUpToDate>false</LinksUpToDate>
  <CharactersWithSpaces>2338</CharactersWithSpaces>
  <SharedDoc>false</SharedDoc>
  <HLinks>
    <vt:vector size="6" baseType="variant"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mailto:chenjun_isprs@263.net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Travel Grant from The ISPRS Foundation</dc:title>
  <dc:creator>lw fritz</dc:creator>
  <cp:lastModifiedBy>Veraldo Liesenberg</cp:lastModifiedBy>
  <cp:revision>10</cp:revision>
  <cp:lastPrinted>2017-08-18T13:29:00Z</cp:lastPrinted>
  <dcterms:created xsi:type="dcterms:W3CDTF">2017-08-17T23:31:00Z</dcterms:created>
  <dcterms:modified xsi:type="dcterms:W3CDTF">2017-08-18T17:26:00Z</dcterms:modified>
</cp:coreProperties>
</file>