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444F8">
              <w:rPr>
                <w:rFonts w:ascii="Verdana" w:hAnsi="Verdana"/>
                <w:b/>
                <w:sz w:val="20"/>
              </w:rPr>
              <w:t>030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444F8">
        <w:rPr>
          <w:rFonts w:ascii="Verdana" w:hAnsi="Verdana"/>
          <w:b/>
          <w:sz w:val="20"/>
          <w:szCs w:val="20"/>
        </w:rPr>
        <w:t>Avaliação do rendimento industrial, critérios microbiológicos e físico-químicos de queijo colonial produzido a partir de leite com dois diferentes níveis de células somáticas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63FEC">
        <w:rPr>
          <w:rFonts w:ascii="Verdana" w:hAnsi="Verdana"/>
          <w:sz w:val="20"/>
          <w:szCs w:val="20"/>
        </w:rPr>
        <w:t xml:space="preserve">a mestranda </w:t>
      </w:r>
      <w:r w:rsidR="004444F8">
        <w:rPr>
          <w:rFonts w:ascii="Verdana" w:hAnsi="Verdana"/>
          <w:sz w:val="20"/>
          <w:szCs w:val="20"/>
        </w:rPr>
        <w:t>CECILIA ALICE MATTIELLO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444F8">
        <w:rPr>
          <w:rFonts w:ascii="Verdana" w:hAnsi="Verdana"/>
          <w:sz w:val="20"/>
          <w:szCs w:val="20"/>
        </w:rPr>
        <w:t>04 de março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444F8">
        <w:rPr>
          <w:rFonts w:ascii="Verdana" w:hAnsi="Verdana"/>
          <w:sz w:val="20"/>
          <w:szCs w:val="20"/>
        </w:rPr>
        <w:t>13</w:t>
      </w:r>
      <w:r w:rsidR="00963FEC">
        <w:rPr>
          <w:rFonts w:ascii="Verdana" w:hAnsi="Verdana"/>
          <w:sz w:val="20"/>
          <w:szCs w:val="20"/>
        </w:rPr>
        <w:t>h</w:t>
      </w:r>
      <w:r w:rsidR="000903D4">
        <w:rPr>
          <w:rFonts w:ascii="Verdana" w:hAnsi="Verdana"/>
          <w:sz w:val="20"/>
          <w:szCs w:val="20"/>
        </w:rPr>
        <w:t>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444F8">
        <w:rPr>
          <w:rFonts w:ascii="Verdana" w:hAnsi="Verdana"/>
          <w:sz w:val="20"/>
          <w:szCs w:val="20"/>
        </w:rPr>
        <w:t>ANDRÉ THALER NETO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444F8">
        <w:rPr>
          <w:rFonts w:ascii="Verdana" w:hAnsi="Verdana"/>
          <w:sz w:val="20"/>
          <w:szCs w:val="20"/>
        </w:rPr>
        <w:t>DIOGENES DEZEN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IFC/Concórdia/SC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4444F8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4444F8">
        <w:rPr>
          <w:rFonts w:ascii="Verdana" w:hAnsi="Verdana"/>
          <w:sz w:val="20"/>
          <w:szCs w:val="20"/>
        </w:rPr>
        <w:t>LIDIA CRISTINA ALMEIDA PICININ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Pr="00511E95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444F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444F8">
        <w:rPr>
          <w:rFonts w:ascii="Verdana" w:hAnsi="Verdana"/>
          <w:sz w:val="20"/>
          <w:szCs w:val="20"/>
        </w:rPr>
        <w:t>SANDRA MARIA FERRAZ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5F38E7"/>
    <w:rsid w:val="006236C5"/>
    <w:rsid w:val="006252C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0A25-2EBD-4208-8728-E206244F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2016-02-16T16:31:00Z</cp:lastPrinted>
  <dcterms:created xsi:type="dcterms:W3CDTF">2016-02-16T16:27:00Z</dcterms:created>
  <dcterms:modified xsi:type="dcterms:W3CDTF">2016-02-16T16:39:00Z</dcterms:modified>
</cp:coreProperties>
</file>