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C7681D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040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26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C7681D" w:rsidRDefault="00C7681D" w:rsidP="00C7681D">
      <w:pPr>
        <w:pStyle w:val="Recuodecorpodetexto"/>
        <w:spacing w:after="0" w:line="276" w:lineRule="auto"/>
        <w:ind w:left="3540" w:firstLine="708"/>
        <w:rPr>
          <w:b/>
          <w:sz w:val="24"/>
          <w:szCs w:val="24"/>
        </w:rPr>
      </w:pPr>
      <w:r w:rsidRPr="00C7681D">
        <w:rPr>
          <w:b/>
          <w:sz w:val="24"/>
          <w:szCs w:val="24"/>
        </w:rPr>
        <w:t>DESIGNA COMISSÃO</w:t>
      </w:r>
    </w:p>
    <w:p w:rsidR="00C7681D" w:rsidRPr="00C7681D" w:rsidRDefault="00C7681D" w:rsidP="00C7681D">
      <w:pPr>
        <w:pStyle w:val="Recuodecorpodetexto"/>
        <w:spacing w:after="0" w:line="276" w:lineRule="auto"/>
        <w:ind w:left="3540" w:firstLine="708"/>
        <w:rPr>
          <w:b/>
          <w:sz w:val="24"/>
          <w:szCs w:val="24"/>
        </w:rPr>
      </w:pPr>
      <w:r w:rsidRPr="00C7681D">
        <w:rPr>
          <w:b/>
          <w:sz w:val="24"/>
          <w:szCs w:val="24"/>
        </w:rPr>
        <w:t xml:space="preserve"> INTERDEPARTAMENTAL:</w:t>
      </w:r>
    </w:p>
    <w:p w:rsidR="00C7681D" w:rsidRPr="00C7681D" w:rsidRDefault="00C7681D" w:rsidP="00C7681D">
      <w:pPr>
        <w:pStyle w:val="Recuodecorpodetexto"/>
        <w:spacing w:after="0" w:line="276" w:lineRule="auto"/>
        <w:ind w:left="42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PROGRESSÃO POR DESEMPENHO DE </w:t>
      </w:r>
      <w:r w:rsidRPr="00C7681D">
        <w:rPr>
          <w:b/>
          <w:sz w:val="24"/>
          <w:szCs w:val="24"/>
        </w:rPr>
        <w:t>DOCENTES</w:t>
      </w:r>
    </w:p>
    <w:p w:rsidR="00C7681D" w:rsidRPr="00177C23" w:rsidRDefault="00C7681D" w:rsidP="00C7681D">
      <w:pPr>
        <w:pStyle w:val="Recuodecorpodetexto"/>
        <w:spacing w:after="0" w:line="276" w:lineRule="auto"/>
        <w:ind w:left="0"/>
        <w:rPr>
          <w:sz w:val="24"/>
          <w:szCs w:val="24"/>
        </w:rPr>
      </w:pPr>
      <w:r w:rsidRPr="00177C23">
        <w:rPr>
          <w:sz w:val="24"/>
          <w:szCs w:val="24"/>
        </w:rPr>
        <w:tab/>
      </w:r>
      <w:r w:rsidRPr="00177C23">
        <w:rPr>
          <w:sz w:val="24"/>
          <w:szCs w:val="24"/>
        </w:rPr>
        <w:tab/>
      </w:r>
      <w:r w:rsidRPr="00177C23">
        <w:rPr>
          <w:sz w:val="24"/>
          <w:szCs w:val="24"/>
        </w:rPr>
        <w:tab/>
      </w:r>
      <w:r w:rsidRPr="00177C23">
        <w:rPr>
          <w:sz w:val="24"/>
          <w:szCs w:val="24"/>
        </w:rPr>
        <w:tab/>
        <w:t xml:space="preserve"> </w:t>
      </w:r>
    </w:p>
    <w:p w:rsidR="00C7681D" w:rsidRDefault="00C7681D" w:rsidP="00C7681D">
      <w:pPr>
        <w:pStyle w:val="Ttulo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81D" w:rsidRDefault="00C7681D" w:rsidP="00C7681D">
      <w:pPr>
        <w:jc w:val="both"/>
        <w:rPr>
          <w:sz w:val="24"/>
        </w:rPr>
      </w:pPr>
      <w:r>
        <w:rPr>
          <w:sz w:val="24"/>
        </w:rPr>
        <w:t xml:space="preserve">O Diretor Geral do Centro de Ciências </w:t>
      </w:r>
      <w:proofErr w:type="spellStart"/>
      <w:r>
        <w:rPr>
          <w:sz w:val="24"/>
        </w:rPr>
        <w:t>Agroveterinárias</w:t>
      </w:r>
      <w:proofErr w:type="spellEnd"/>
      <w:r>
        <w:rPr>
          <w:sz w:val="24"/>
        </w:rPr>
        <w:t xml:space="preserve">, no uso de suas atribuições, </w:t>
      </w:r>
    </w:p>
    <w:p w:rsidR="00C7681D" w:rsidRDefault="00C7681D" w:rsidP="00C7681D">
      <w:pPr>
        <w:jc w:val="both"/>
        <w:rPr>
          <w:sz w:val="24"/>
        </w:rPr>
      </w:pPr>
    </w:p>
    <w:p w:rsidR="00C7681D" w:rsidRDefault="00C7681D" w:rsidP="00C7681D">
      <w:pPr>
        <w:jc w:val="both"/>
        <w:rPr>
          <w:sz w:val="24"/>
        </w:rPr>
      </w:pPr>
    </w:p>
    <w:p w:rsidR="00C7681D" w:rsidRDefault="00C7681D" w:rsidP="00C7681D">
      <w:pPr>
        <w:jc w:val="both"/>
        <w:rPr>
          <w:sz w:val="24"/>
        </w:rPr>
      </w:pPr>
      <w:r>
        <w:rPr>
          <w:sz w:val="24"/>
        </w:rPr>
        <w:t>RESOLVE:</w:t>
      </w:r>
    </w:p>
    <w:p w:rsidR="00C7681D" w:rsidRDefault="00C7681D" w:rsidP="00C7681D">
      <w:pPr>
        <w:jc w:val="both"/>
        <w:rPr>
          <w:sz w:val="24"/>
        </w:rPr>
      </w:pPr>
    </w:p>
    <w:p w:rsidR="00C7681D" w:rsidRDefault="00C7681D" w:rsidP="00C7681D">
      <w:pPr>
        <w:pStyle w:val="Recuode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Designar Comissão Interdepartamental encarregada da análise, sistematização e avaliação dos processos de requisição da Progressão por Desempenho dos docentes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 - CAV/UDESC, pelo período de 1º de</w:t>
      </w:r>
      <w:r>
        <w:rPr>
          <w:sz w:val="24"/>
          <w:szCs w:val="24"/>
        </w:rPr>
        <w:t xml:space="preserve"> março a 31 de dezembro de 2015.</w:t>
      </w:r>
    </w:p>
    <w:p w:rsidR="00C7681D" w:rsidRDefault="00C7681D" w:rsidP="00C7681D">
      <w:pPr>
        <w:pStyle w:val="Recuodecorpodetexto"/>
        <w:ind w:left="0"/>
        <w:jc w:val="both"/>
        <w:rPr>
          <w:sz w:val="24"/>
          <w:szCs w:val="24"/>
        </w:rPr>
      </w:pPr>
    </w:p>
    <w:p w:rsidR="00C7681D" w:rsidRDefault="00C7681D" w:rsidP="00C7681D">
      <w:pPr>
        <w:pStyle w:val="Recuode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Estabelecer que a comissão seja composta pelos seguintes membros:</w:t>
      </w:r>
    </w:p>
    <w:p w:rsidR="00C7681D" w:rsidRDefault="00C7681D" w:rsidP="00C7681D">
      <w:pPr>
        <w:pStyle w:val="Recuodecorpodetexto"/>
        <w:ind w:left="0"/>
        <w:jc w:val="both"/>
        <w:rPr>
          <w:sz w:val="24"/>
          <w:szCs w:val="24"/>
        </w:rPr>
      </w:pPr>
    </w:p>
    <w:p w:rsidR="00C7681D" w:rsidRDefault="00C7681D" w:rsidP="00C7681D">
      <w:pPr>
        <w:pStyle w:val="Recuodecorpodetexto"/>
        <w:ind w:left="0"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Prof. Alexsandro </w:t>
      </w:r>
      <w:proofErr w:type="spellStart"/>
      <w:r>
        <w:rPr>
          <w:b/>
          <w:i/>
          <w:sz w:val="24"/>
          <w:szCs w:val="24"/>
        </w:rPr>
        <w:t>Bayestorff</w:t>
      </w:r>
      <w:proofErr w:type="spellEnd"/>
      <w:r>
        <w:rPr>
          <w:b/>
          <w:i/>
          <w:sz w:val="24"/>
          <w:szCs w:val="24"/>
        </w:rPr>
        <w:t xml:space="preserve"> da Cunha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matrícula nº </w:t>
      </w:r>
      <w:r>
        <w:rPr>
          <w:sz w:val="24"/>
          <w:szCs w:val="24"/>
        </w:rPr>
        <w:t>382323-7</w:t>
      </w:r>
      <w:r>
        <w:rPr>
          <w:sz w:val="24"/>
          <w:szCs w:val="24"/>
        </w:rPr>
        <w:t xml:space="preserve"> - Presidente</w:t>
      </w:r>
    </w:p>
    <w:p w:rsidR="00C7681D" w:rsidRDefault="00C7681D" w:rsidP="00C7681D">
      <w:pPr>
        <w:pStyle w:val="Recuodecorpodetexto"/>
        <w:ind w:left="0"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Prof. Leonardo </w:t>
      </w:r>
      <w:proofErr w:type="spellStart"/>
      <w:r>
        <w:rPr>
          <w:b/>
          <w:i/>
          <w:sz w:val="24"/>
          <w:szCs w:val="24"/>
        </w:rPr>
        <w:t>Josoé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Biffi</w:t>
      </w:r>
      <w:proofErr w:type="spellEnd"/>
      <w:r>
        <w:rPr>
          <w:sz w:val="24"/>
          <w:szCs w:val="24"/>
        </w:rPr>
        <w:t xml:space="preserve"> – matrícula nº 380995-1-02</w:t>
      </w:r>
    </w:p>
    <w:p w:rsidR="00C7681D" w:rsidRPr="00C7681D" w:rsidRDefault="00C7681D" w:rsidP="00C7681D">
      <w:pPr>
        <w:pStyle w:val="Recuodecorpodetexto"/>
        <w:ind w:left="0" w:firstLine="360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Profª</w:t>
      </w:r>
      <w:proofErr w:type="spellEnd"/>
      <w:r>
        <w:rPr>
          <w:b/>
          <w:i/>
          <w:sz w:val="24"/>
          <w:szCs w:val="24"/>
        </w:rPr>
        <w:t>. Sandra Maria Ferraz</w:t>
      </w:r>
      <w:r>
        <w:rPr>
          <w:sz w:val="24"/>
          <w:szCs w:val="24"/>
        </w:rPr>
        <w:t xml:space="preserve"> – matrícula nº 362921-0-01</w:t>
      </w:r>
    </w:p>
    <w:p w:rsidR="00C7681D" w:rsidRDefault="00C7681D" w:rsidP="00C7681D">
      <w:pPr>
        <w:pStyle w:val="Recuodecorpodetexto"/>
        <w:ind w:left="0" w:firstLine="360"/>
        <w:jc w:val="both"/>
        <w:rPr>
          <w:sz w:val="24"/>
          <w:szCs w:val="24"/>
        </w:rPr>
      </w:pPr>
    </w:p>
    <w:p w:rsidR="00C7681D" w:rsidRDefault="00C7681D" w:rsidP="00C7681D">
      <w:pPr>
        <w:pStyle w:val="Recuodecorpodetexto"/>
        <w:ind w:left="0" w:firstLine="360"/>
        <w:jc w:val="both"/>
        <w:rPr>
          <w:sz w:val="24"/>
          <w:szCs w:val="24"/>
        </w:rPr>
      </w:pPr>
    </w:p>
    <w:p w:rsidR="00C7681D" w:rsidRDefault="00C7681D" w:rsidP="00C7681D">
      <w:pPr>
        <w:pStyle w:val="Recuodecorpodetexto"/>
        <w:ind w:left="0" w:firstLine="360"/>
        <w:jc w:val="both"/>
        <w:rPr>
          <w:sz w:val="24"/>
          <w:szCs w:val="24"/>
        </w:rPr>
      </w:pPr>
      <w:bookmarkStart w:id="0" w:name="_GoBack"/>
      <w:bookmarkEnd w:id="0"/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C7681D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C3E4A"/>
    <w:rsid w:val="003A721D"/>
    <w:rsid w:val="003F46D4"/>
    <w:rsid w:val="004902DF"/>
    <w:rsid w:val="006C6C57"/>
    <w:rsid w:val="008A2663"/>
    <w:rsid w:val="008C5AE5"/>
    <w:rsid w:val="009375F8"/>
    <w:rsid w:val="00971B73"/>
    <w:rsid w:val="00984432"/>
    <w:rsid w:val="00C6705B"/>
    <w:rsid w:val="00C67261"/>
    <w:rsid w:val="00C7681D"/>
    <w:rsid w:val="00CA7163"/>
    <w:rsid w:val="00F12D03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6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68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7AC4-362D-48D0-AA56-61A84838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2015-02-26T14:55:00Z</cp:lastPrinted>
  <dcterms:created xsi:type="dcterms:W3CDTF">2015-02-26T14:51:00Z</dcterms:created>
  <dcterms:modified xsi:type="dcterms:W3CDTF">2015-02-26T14:55:00Z</dcterms:modified>
</cp:coreProperties>
</file>