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F42F61F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</w:t>
            </w:r>
            <w:r w:rsidR="00C22A0B">
              <w:rPr>
                <w:rFonts w:ascii="Verdana" w:hAnsi="Verdana"/>
                <w:b/>
                <w:sz w:val="20"/>
              </w:rPr>
              <w:t>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438433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080B1E">
        <w:rPr>
          <w:rFonts w:ascii="Verdana" w:hAnsi="Verdana"/>
          <w:b/>
        </w:rPr>
        <w:t>DISSERTAÇÃO DE MESTRADO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76B4906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080B1E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C22A0B">
        <w:rPr>
          <w:rFonts w:ascii="Verdana" w:hAnsi="Verdana"/>
          <w:b/>
          <w:sz w:val="20"/>
          <w:szCs w:val="20"/>
        </w:rPr>
        <w:t>Características clínicas e ultrassonográficas dos tendões flexores digitais e ligamentos do metacarpo/metatarso em equinos marchadores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080B1E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080B1E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C22A0B">
        <w:rPr>
          <w:rFonts w:ascii="Verdana" w:hAnsi="Verdana"/>
          <w:sz w:val="20"/>
          <w:szCs w:val="20"/>
        </w:rPr>
        <w:t>JACKSON SCHADE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</w:t>
      </w:r>
      <w:r w:rsidR="00080B1E">
        <w:rPr>
          <w:rFonts w:ascii="Verdana" w:hAnsi="Verdana"/>
          <w:sz w:val="20"/>
          <w:szCs w:val="20"/>
        </w:rPr>
        <w:t>8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C22A0B">
        <w:rPr>
          <w:rFonts w:ascii="Verdana" w:hAnsi="Verdana"/>
          <w:sz w:val="20"/>
          <w:szCs w:val="20"/>
        </w:rPr>
        <w:t>08</w:t>
      </w:r>
      <w:r w:rsidR="00080B1E">
        <w:rPr>
          <w:rFonts w:ascii="Verdana" w:hAnsi="Verdana"/>
          <w:sz w:val="20"/>
          <w:szCs w:val="20"/>
        </w:rPr>
        <w:t>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2682DB73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22A0B">
        <w:rPr>
          <w:rFonts w:ascii="Verdana" w:hAnsi="Verdana"/>
          <w:sz w:val="20"/>
          <w:szCs w:val="20"/>
        </w:rPr>
        <w:t>JOANDES HENRIQUE FONTEQUE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1776F800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C22A0B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C22A0B">
        <w:rPr>
          <w:rFonts w:ascii="Verdana" w:hAnsi="Verdana"/>
          <w:sz w:val="20"/>
          <w:szCs w:val="20"/>
        </w:rPr>
        <w:t>ANA LIZ GARCIA ALVES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C22A0B">
        <w:rPr>
          <w:rFonts w:ascii="Verdana" w:hAnsi="Verdana"/>
          <w:sz w:val="20"/>
          <w:szCs w:val="20"/>
        </w:rPr>
        <w:t>UNESP/Botucatu/SP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52B22891" w:rsidR="00080B1E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C22A0B">
        <w:rPr>
          <w:rFonts w:ascii="Verdana" w:hAnsi="Verdana"/>
          <w:sz w:val="20"/>
          <w:szCs w:val="20"/>
        </w:rPr>
        <w:t>THIAGO RINALDI MÜLLER</w:t>
      </w:r>
      <w:r>
        <w:rPr>
          <w:rFonts w:ascii="Verdana" w:hAnsi="Verdana"/>
          <w:sz w:val="20"/>
          <w:szCs w:val="20"/>
        </w:rPr>
        <w:t xml:space="preserve"> – (</w:t>
      </w:r>
      <w:r w:rsidR="00080B1E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7278DB2E" w14:textId="472FD1EB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C22A0B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C22A0B">
        <w:rPr>
          <w:rFonts w:ascii="Verdana" w:hAnsi="Verdana"/>
          <w:sz w:val="20"/>
          <w:szCs w:val="20"/>
        </w:rPr>
        <w:t>RENATA ASSIS CASAGRANDE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3D59F4" w:rsidRPr="00732D88">
        <w:rPr>
          <w:rFonts w:ascii="Verdana" w:hAnsi="Verdana"/>
          <w:sz w:val="20"/>
          <w:szCs w:val="20"/>
        </w:rPr>
        <w:t xml:space="preserve">UDESC/Lages/SC) – </w:t>
      </w:r>
      <w:r>
        <w:rPr>
          <w:rFonts w:ascii="Verdana" w:hAnsi="Verdana"/>
          <w:sz w:val="20"/>
          <w:szCs w:val="20"/>
        </w:rPr>
        <w:t>Suplente</w:t>
      </w:r>
    </w:p>
    <w:p w14:paraId="153A307B" w14:textId="7B85E0D3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C22A0B">
        <w:rPr>
          <w:rFonts w:ascii="Verdana" w:hAnsi="Verdana"/>
          <w:sz w:val="20"/>
          <w:szCs w:val="20"/>
        </w:rPr>
        <w:t>PEDRO VICENTE MICHELOTTO JÚNIOR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C22A0B">
        <w:rPr>
          <w:rFonts w:ascii="Verdana" w:hAnsi="Verdana"/>
          <w:sz w:val="20"/>
          <w:szCs w:val="20"/>
        </w:rPr>
        <w:t>PUC/Curitiba/PR</w:t>
      </w:r>
      <w:r w:rsidR="00080B1E">
        <w:rPr>
          <w:rFonts w:ascii="Verdana" w:hAnsi="Verdana"/>
          <w:sz w:val="20"/>
          <w:szCs w:val="20"/>
        </w:rPr>
        <w:t>) – Suplente</w:t>
      </w:r>
      <w:r w:rsidR="00C22A0B">
        <w:rPr>
          <w:rFonts w:ascii="Verdana" w:hAnsi="Verdana"/>
          <w:sz w:val="20"/>
          <w:szCs w:val="20"/>
        </w:rPr>
        <w:t xml:space="preserve"> externo</w:t>
      </w:r>
    </w:p>
    <w:p w14:paraId="11FD968E" w14:textId="51175907" w:rsidR="00732D88" w:rsidRPr="00EE045D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F0A" w14:textId="77777777" w:rsidR="00776E5A" w:rsidRDefault="00776E5A" w:rsidP="00804ECC">
      <w:pPr>
        <w:spacing w:after="0" w:line="240" w:lineRule="auto"/>
      </w:pPr>
      <w:r>
        <w:separator/>
      </w:r>
    </w:p>
  </w:endnote>
  <w:endnote w:type="continuationSeparator" w:id="0">
    <w:p w14:paraId="0D6ED681" w14:textId="77777777" w:rsidR="00776E5A" w:rsidRDefault="00776E5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7D96" w14:textId="77777777" w:rsidR="00776E5A" w:rsidRDefault="00776E5A" w:rsidP="00804ECC">
      <w:pPr>
        <w:spacing w:after="0" w:line="240" w:lineRule="auto"/>
      </w:pPr>
      <w:r>
        <w:separator/>
      </w:r>
    </w:p>
  </w:footnote>
  <w:footnote w:type="continuationSeparator" w:id="0">
    <w:p w14:paraId="372B1357" w14:textId="77777777" w:rsidR="00776E5A" w:rsidRDefault="00776E5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A2790"/>
    <w:rsid w:val="00CB0554"/>
    <w:rsid w:val="00CB4D54"/>
    <w:rsid w:val="00CB5AB7"/>
    <w:rsid w:val="00CB78F7"/>
    <w:rsid w:val="00CD3B82"/>
    <w:rsid w:val="00CF0B24"/>
    <w:rsid w:val="00D1089E"/>
    <w:rsid w:val="00D26F7B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37BFE5CC-53A4-466E-89E1-ED19EE2C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F5B9-F852-4EB6-9071-1633D8B2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2018-02-16T10:26:00Z</dcterms:created>
  <dcterms:modified xsi:type="dcterms:W3CDTF">2018-02-16T10:26:00Z</dcterms:modified>
</cp:coreProperties>
</file>