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24FB5">
              <w:rPr>
                <w:rFonts w:ascii="Verdana" w:hAnsi="Verdana"/>
                <w:b/>
                <w:sz w:val="20"/>
              </w:rPr>
              <w:t>051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24FB5">
              <w:rPr>
                <w:rFonts w:ascii="Verdana" w:hAnsi="Verdana"/>
                <w:b/>
                <w:sz w:val="20"/>
              </w:rPr>
              <w:t>22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</w:t>
      </w:r>
      <w:r w:rsidR="00D40D55">
        <w:rPr>
          <w:rFonts w:ascii="Verdana" w:hAnsi="Verdana"/>
          <w:b/>
        </w:rPr>
        <w:t>MESTRADO</w:t>
      </w:r>
      <w:r w:rsidRPr="001955BF">
        <w:rPr>
          <w:rFonts w:ascii="Verdana" w:hAnsi="Verdana"/>
          <w:b/>
        </w:rPr>
        <w:t xml:space="preserve"> EM </w:t>
      </w:r>
      <w:r w:rsidR="00D40D55">
        <w:rPr>
          <w:rFonts w:ascii="Verdana" w:hAnsi="Verdana"/>
          <w:b/>
        </w:rPr>
        <w:t>ENGENHARIA FLORESTAL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D40D55">
        <w:rPr>
          <w:rFonts w:ascii="Verdana" w:hAnsi="Verdana"/>
          <w:sz w:val="20"/>
          <w:szCs w:val="20"/>
        </w:rPr>
        <w:t>Mestrado em Engenharia Florestal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824FB5">
        <w:rPr>
          <w:rFonts w:ascii="Verdana" w:hAnsi="Verdana"/>
          <w:b/>
          <w:sz w:val="20"/>
          <w:szCs w:val="20"/>
        </w:rPr>
        <w:t>Otimização do processo de ligação por emendas de entalhes múltiplos para estruturas em madeira laminada colada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824FB5">
        <w:rPr>
          <w:rFonts w:ascii="Verdana" w:hAnsi="Verdana"/>
          <w:sz w:val="20"/>
          <w:szCs w:val="20"/>
        </w:rPr>
        <w:t>da</w:t>
      </w:r>
      <w:r w:rsidR="00D40D55">
        <w:rPr>
          <w:rFonts w:ascii="Verdana" w:hAnsi="Verdana"/>
          <w:sz w:val="20"/>
          <w:szCs w:val="20"/>
        </w:rPr>
        <w:t xml:space="preserve"> </w:t>
      </w:r>
      <w:r w:rsidR="00824FB5">
        <w:rPr>
          <w:rFonts w:ascii="Verdana" w:hAnsi="Verdana"/>
          <w:sz w:val="20"/>
          <w:szCs w:val="20"/>
        </w:rPr>
        <w:t>mestranda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824FB5">
        <w:rPr>
          <w:rFonts w:ascii="Verdana" w:hAnsi="Verdana"/>
          <w:sz w:val="20"/>
          <w:szCs w:val="20"/>
        </w:rPr>
        <w:t>ÂNGELA MARIA STUPP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40D55">
        <w:rPr>
          <w:rFonts w:ascii="Verdana" w:hAnsi="Verdana"/>
          <w:sz w:val="20"/>
          <w:szCs w:val="20"/>
        </w:rPr>
        <w:t>2</w:t>
      </w:r>
      <w:r w:rsidR="00824FB5">
        <w:rPr>
          <w:rFonts w:ascii="Verdana" w:hAnsi="Verdana"/>
          <w:sz w:val="20"/>
          <w:szCs w:val="20"/>
        </w:rPr>
        <w:t>6</w:t>
      </w:r>
      <w:r w:rsidR="00D40D55">
        <w:rPr>
          <w:rFonts w:ascii="Verdana" w:hAnsi="Verdana"/>
          <w:sz w:val="20"/>
          <w:szCs w:val="20"/>
        </w:rPr>
        <w:t xml:space="preserve"> de fevereiro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824FB5">
        <w:rPr>
          <w:rFonts w:ascii="Verdana" w:hAnsi="Verdana"/>
          <w:sz w:val="20"/>
          <w:szCs w:val="20"/>
        </w:rPr>
        <w:t>8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24FB5">
        <w:rPr>
          <w:rFonts w:ascii="Verdana" w:hAnsi="Verdana"/>
          <w:sz w:val="20"/>
          <w:szCs w:val="20"/>
        </w:rPr>
        <w:t>RODRIGO FIGUEIREDO TEREZO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24FB5">
        <w:rPr>
          <w:rFonts w:ascii="Verdana" w:hAnsi="Verdana"/>
          <w:sz w:val="20"/>
          <w:szCs w:val="20"/>
        </w:rPr>
        <w:t>ALEXSANDRO BAYESTORFF DA CUNHA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40D55">
        <w:rPr>
          <w:rFonts w:ascii="Verdana" w:hAnsi="Verdana"/>
          <w:sz w:val="20"/>
          <w:szCs w:val="20"/>
        </w:rPr>
        <w:t>UDESC/Lages/SC</w:t>
      </w:r>
      <w:r w:rsidR="00371083">
        <w:rPr>
          <w:rFonts w:ascii="Verdana" w:hAnsi="Verdana"/>
          <w:sz w:val="20"/>
          <w:szCs w:val="20"/>
        </w:rPr>
        <w:t>)</w:t>
      </w:r>
      <w:r w:rsidR="00D40D55">
        <w:rPr>
          <w:rFonts w:ascii="Verdana" w:hAnsi="Verdana"/>
          <w:sz w:val="20"/>
          <w:szCs w:val="20"/>
        </w:rPr>
        <w:t xml:space="preserve"> – 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D40D55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824FB5">
        <w:rPr>
          <w:rFonts w:ascii="Verdana" w:hAnsi="Verdana"/>
          <w:sz w:val="20"/>
          <w:szCs w:val="20"/>
        </w:rPr>
        <w:t>POLLIANA D´ANGELO RIOS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824FB5">
        <w:rPr>
          <w:rFonts w:ascii="Verdana" w:hAnsi="Verdana"/>
          <w:sz w:val="20"/>
          <w:szCs w:val="20"/>
        </w:rPr>
        <w:t>CARLOS AUGUSTO DE PAIVA SAMPAIO</w:t>
      </w:r>
      <w:bookmarkStart w:id="0" w:name="_GoBack"/>
      <w:bookmarkEnd w:id="0"/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D40D55">
        <w:rPr>
          <w:rFonts w:ascii="Verdana" w:hAnsi="Verdana"/>
          <w:sz w:val="20"/>
          <w:szCs w:val="20"/>
        </w:rPr>
        <w:t>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24FB5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2397E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9982-1D9E-4B35-A933-34C0B906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2016-02-22T17:51:00Z</cp:lastPrinted>
  <dcterms:created xsi:type="dcterms:W3CDTF">2016-02-22T17:48:00Z</dcterms:created>
  <dcterms:modified xsi:type="dcterms:W3CDTF">2016-02-22T17:51:00Z</dcterms:modified>
</cp:coreProperties>
</file>