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645DE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25/03/2015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645DEA">
        <w:rPr>
          <w:b/>
          <w:sz w:val="24"/>
          <w:szCs w:val="24"/>
        </w:rPr>
        <w:t xml:space="preserve">Estratégias para criopreservação de células tronco </w:t>
      </w:r>
      <w:proofErr w:type="spellStart"/>
      <w:r w:rsidR="00645DEA">
        <w:rPr>
          <w:b/>
          <w:sz w:val="24"/>
          <w:szCs w:val="24"/>
        </w:rPr>
        <w:t>mesenquimais</w:t>
      </w:r>
      <w:proofErr w:type="spellEnd"/>
      <w:r w:rsidR="00645DEA">
        <w:rPr>
          <w:b/>
          <w:sz w:val="24"/>
          <w:szCs w:val="24"/>
        </w:rPr>
        <w:t xml:space="preserve"> de tecido adiposo bovino”</w:t>
      </w:r>
      <w:r>
        <w:rPr>
          <w:b/>
          <w:sz w:val="24"/>
          <w:szCs w:val="24"/>
        </w:rPr>
        <w:t xml:space="preserve"> </w:t>
      </w:r>
      <w:r w:rsidR="004B7D9B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645DEA">
        <w:rPr>
          <w:sz w:val="24"/>
          <w:szCs w:val="24"/>
        </w:rPr>
        <w:t>CAMILA YAMAGUTI LENOCH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645DEA">
        <w:rPr>
          <w:sz w:val="24"/>
          <w:szCs w:val="24"/>
        </w:rPr>
        <w:t>30 de março</w:t>
      </w:r>
      <w:r w:rsidR="001A0B46">
        <w:rPr>
          <w:sz w:val="24"/>
          <w:szCs w:val="24"/>
        </w:rPr>
        <w:t xml:space="preserve"> de 2015, às 14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645DEA">
        <w:rPr>
          <w:sz w:val="24"/>
          <w:szCs w:val="24"/>
        </w:rPr>
        <w:t>UBIRAJARA MACIEL DA COSTA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45DEA">
        <w:rPr>
          <w:sz w:val="24"/>
          <w:szCs w:val="24"/>
        </w:rPr>
        <w:t>ÁLVARO MENIN</w:t>
      </w:r>
      <w:r>
        <w:rPr>
          <w:sz w:val="24"/>
          <w:szCs w:val="24"/>
        </w:rPr>
        <w:t xml:space="preserve"> – (</w:t>
      </w:r>
      <w:r w:rsidR="00645DEA">
        <w:rPr>
          <w:sz w:val="24"/>
          <w:szCs w:val="24"/>
        </w:rPr>
        <w:t>UNIPLAC/Lages/SC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45DEA">
        <w:rPr>
          <w:sz w:val="24"/>
          <w:szCs w:val="24"/>
        </w:rPr>
        <w:t>GUSTAVO FELIPPE DA SILVA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0A60B5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645DEA">
        <w:rPr>
          <w:sz w:val="24"/>
          <w:szCs w:val="24"/>
        </w:rPr>
        <w:t>ELIANA KNACKFUSS VAZ</w:t>
      </w:r>
      <w:r>
        <w:rPr>
          <w:sz w:val="24"/>
          <w:szCs w:val="24"/>
        </w:rPr>
        <w:t xml:space="preserve"> – (</w:t>
      </w:r>
      <w:r w:rsidR="00645DEA">
        <w:rPr>
          <w:sz w:val="24"/>
          <w:szCs w:val="24"/>
        </w:rPr>
        <w:t>UDESC</w:t>
      </w:r>
      <w:bookmarkStart w:id="0" w:name="_GoBack"/>
      <w:bookmarkEnd w:id="0"/>
      <w:r w:rsidR="001A0B46">
        <w:rPr>
          <w:sz w:val="24"/>
          <w:szCs w:val="24"/>
        </w:rPr>
        <w:t>/Lages/SC)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645DE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4902DF"/>
    <w:rsid w:val="004B7D9B"/>
    <w:rsid w:val="00541979"/>
    <w:rsid w:val="005E232C"/>
    <w:rsid w:val="00645DEA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9CD7-BBE0-4DAD-AE66-5949F30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2015-03-25T17:58:00Z</cp:lastPrinted>
  <dcterms:created xsi:type="dcterms:W3CDTF">2015-03-25T17:51:00Z</dcterms:created>
  <dcterms:modified xsi:type="dcterms:W3CDTF">2015-03-25T18:01:00Z</dcterms:modified>
</cp:coreProperties>
</file>