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C37F86" w:rsidR="00733576" w:rsidRPr="00733576" w:rsidRDefault="00733576" w:rsidP="00252F5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771A0">
              <w:rPr>
                <w:rFonts w:ascii="Verdana" w:hAnsi="Verdana"/>
                <w:b/>
                <w:sz w:val="20"/>
              </w:rPr>
              <w:t>065/2017, de 23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8EE99DB" w14:textId="77777777" w:rsidR="001433A8" w:rsidRDefault="001433A8" w:rsidP="001433A8">
      <w:pPr>
        <w:pStyle w:val="Recuodecorpodetexto2"/>
        <w:spacing w:after="0" w:line="276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TORNA SEM EFEITO A </w:t>
      </w:r>
    </w:p>
    <w:p w14:paraId="537F0283" w14:textId="4FAAC6F2" w:rsidR="00A049E6" w:rsidRDefault="001433A8" w:rsidP="001433A8">
      <w:pPr>
        <w:pStyle w:val="Recuodecorpodetexto2"/>
        <w:spacing w:after="0" w:line="276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PORTARIA  </w:t>
      </w:r>
      <w:r w:rsidR="009771A0">
        <w:rPr>
          <w:rFonts w:ascii="Verdana" w:hAnsi="Verdana"/>
          <w:b/>
        </w:rPr>
        <w:t>033/2017</w:t>
      </w:r>
      <w:r>
        <w:rPr>
          <w:rFonts w:ascii="Verdana" w:hAnsi="Verdana"/>
          <w:b/>
        </w:rPr>
        <w:t>/CAV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0BA5A686" w14:textId="77777777" w:rsidR="009771A0" w:rsidRDefault="009771A0" w:rsidP="00A049E6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27BB9709" w:rsidR="00A049E6" w:rsidRPr="001433A8" w:rsidRDefault="001433A8" w:rsidP="001433A8">
      <w:pPr>
        <w:pStyle w:val="PargrafodaLista"/>
        <w:numPr>
          <w:ilvl w:val="0"/>
          <w:numId w:val="7"/>
        </w:numPr>
        <w:jc w:val="both"/>
        <w:rPr>
          <w:rStyle w:val="apple-converted-space"/>
          <w:rFonts w:ascii="Verdana" w:hAnsi="Verdana"/>
        </w:rPr>
      </w:pPr>
      <w:r w:rsidRPr="001433A8">
        <w:rPr>
          <w:rFonts w:ascii="Verdana" w:hAnsi="Verdana"/>
          <w:b/>
          <w:color w:val="000000"/>
          <w:shd w:val="clear" w:color="auto" w:fill="FFFFFF"/>
        </w:rPr>
        <w:t>Tornar sem efeito</w:t>
      </w:r>
      <w:r w:rsidRPr="001433A8">
        <w:rPr>
          <w:rFonts w:ascii="Verdana" w:hAnsi="Verdana"/>
          <w:color w:val="000000"/>
          <w:shd w:val="clear" w:color="auto" w:fill="FFFFFF"/>
        </w:rPr>
        <w:t xml:space="preserve">, desde sua edição, a Portaria </w:t>
      </w:r>
      <w:r w:rsidR="009771A0">
        <w:rPr>
          <w:rFonts w:ascii="Verdana" w:hAnsi="Verdana"/>
          <w:color w:val="000000"/>
          <w:shd w:val="clear" w:color="auto" w:fill="FFFFFF"/>
        </w:rPr>
        <w:t>033/2017/CAV</w:t>
      </w:r>
      <w:r>
        <w:rPr>
          <w:rFonts w:ascii="Verdana" w:hAnsi="Verdana"/>
          <w:color w:val="000000"/>
          <w:shd w:val="clear" w:color="auto" w:fill="FFFFFF"/>
        </w:rPr>
        <w:t xml:space="preserve">, </w:t>
      </w:r>
      <w:r w:rsidR="009771A0">
        <w:rPr>
          <w:rFonts w:ascii="Verdana" w:hAnsi="Verdana"/>
          <w:color w:val="000000"/>
          <w:shd w:val="clear" w:color="auto" w:fill="FFFFFF"/>
        </w:rPr>
        <w:t xml:space="preserve">de 15/02/2017, </w:t>
      </w:r>
      <w:r>
        <w:rPr>
          <w:rFonts w:ascii="Verdana" w:hAnsi="Verdana"/>
          <w:color w:val="000000"/>
          <w:shd w:val="clear" w:color="auto" w:fill="FFFFFF"/>
        </w:rPr>
        <w:t xml:space="preserve">que designou a </w:t>
      </w:r>
      <w:r w:rsidR="009771A0" w:rsidRPr="00511E95">
        <w:rPr>
          <w:rFonts w:ascii="Verdana" w:hAnsi="Verdana"/>
        </w:rPr>
        <w:t>Banca de Avaliação da Dissertação de Mestrado</w:t>
      </w:r>
      <w:r w:rsidR="009771A0" w:rsidRPr="00511E95">
        <w:rPr>
          <w:rFonts w:ascii="Verdana" w:hAnsi="Verdana"/>
          <w:b/>
        </w:rPr>
        <w:t xml:space="preserve"> </w:t>
      </w:r>
      <w:r w:rsidR="009771A0" w:rsidRPr="00511E95">
        <w:rPr>
          <w:rFonts w:ascii="Verdana" w:hAnsi="Verdana"/>
        </w:rPr>
        <w:t xml:space="preserve">em </w:t>
      </w:r>
      <w:r w:rsidR="009771A0">
        <w:rPr>
          <w:rFonts w:ascii="Verdana" w:hAnsi="Verdana"/>
        </w:rPr>
        <w:t>Ciência do Solo</w:t>
      </w:r>
      <w:r w:rsidR="009771A0">
        <w:rPr>
          <w:rFonts w:ascii="Verdana" w:hAnsi="Verdana"/>
          <w:color w:val="000000"/>
          <w:shd w:val="clear" w:color="auto" w:fill="FFFFFF"/>
        </w:rPr>
        <w:t>, do mestrando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9771A0">
        <w:rPr>
          <w:rFonts w:ascii="Verdana" w:hAnsi="Verdana"/>
          <w:color w:val="000000"/>
          <w:shd w:val="clear" w:color="auto" w:fill="FFFFFF"/>
        </w:rPr>
        <w:t>EVERSON KUHN SBRUZZI</w:t>
      </w:r>
      <w:r w:rsidRPr="001433A8">
        <w:rPr>
          <w:rFonts w:ascii="Verdana" w:hAnsi="Verdana"/>
          <w:color w:val="000000"/>
          <w:shd w:val="clear" w:color="auto" w:fill="FFFFFF"/>
        </w:rPr>
        <w:t>.</w:t>
      </w:r>
      <w:r w:rsidRPr="001433A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14:paraId="44DCAE82" w14:textId="77777777" w:rsidR="001433A8" w:rsidRDefault="001433A8" w:rsidP="001433A8">
      <w:pPr>
        <w:jc w:val="both"/>
        <w:rPr>
          <w:rFonts w:ascii="Verdana" w:hAnsi="Verdana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2F2AB172" w14:textId="77777777" w:rsidR="001433A8" w:rsidRDefault="001433A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4F93E33"/>
    <w:multiLevelType w:val="hybridMultilevel"/>
    <w:tmpl w:val="B158163C"/>
    <w:lvl w:ilvl="0" w:tplc="7F22B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433A8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3C61C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D621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771A0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6EF1-BA1C-4EA1-A416-9ED0151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2017-02-23T16:14:00Z</cp:lastPrinted>
  <dcterms:created xsi:type="dcterms:W3CDTF">2017-02-23T16:11:00Z</dcterms:created>
  <dcterms:modified xsi:type="dcterms:W3CDTF">2017-02-23T16:14:00Z</dcterms:modified>
</cp:coreProperties>
</file>