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1009653" w:rsidR="00733576" w:rsidRPr="00733576" w:rsidRDefault="00733576" w:rsidP="001B086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B0868">
              <w:rPr>
                <w:rFonts w:ascii="Verdana" w:hAnsi="Verdana"/>
                <w:b/>
                <w:sz w:val="20"/>
              </w:rPr>
              <w:t>102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1B0868">
              <w:rPr>
                <w:rFonts w:ascii="Verdana" w:hAnsi="Verdana"/>
                <w:b/>
                <w:sz w:val="20"/>
              </w:rPr>
              <w:t>16/03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BD64D20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FB4AFC">
        <w:rPr>
          <w:rFonts w:ascii="Verdana" w:hAnsi="Verdana"/>
          <w:b/>
        </w:rPr>
        <w:t xml:space="preserve">TESE DE DOUTORADO </w:t>
      </w:r>
      <w:r w:rsidR="003D59F4">
        <w:rPr>
          <w:rFonts w:ascii="Verdana" w:hAnsi="Verdana"/>
          <w:b/>
        </w:rPr>
        <w:t>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40C57CA5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FB4AFC">
        <w:rPr>
          <w:rFonts w:ascii="Verdana" w:hAnsi="Verdana"/>
          <w:sz w:val="20"/>
          <w:szCs w:val="20"/>
        </w:rPr>
        <w:t>Tese de 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1B0868">
        <w:rPr>
          <w:rFonts w:ascii="Verdana" w:hAnsi="Verdana"/>
          <w:b/>
          <w:sz w:val="20"/>
          <w:szCs w:val="20"/>
        </w:rPr>
        <w:t xml:space="preserve">Estratégias para aumentar as taxas de </w:t>
      </w:r>
      <w:proofErr w:type="spellStart"/>
      <w:r w:rsidR="001B0868">
        <w:rPr>
          <w:rFonts w:ascii="Verdana" w:hAnsi="Verdana"/>
          <w:b/>
          <w:sz w:val="20"/>
          <w:szCs w:val="20"/>
        </w:rPr>
        <w:t>prenhez</w:t>
      </w:r>
      <w:proofErr w:type="spellEnd"/>
      <w:r w:rsidR="001B0868">
        <w:rPr>
          <w:rFonts w:ascii="Verdana" w:hAnsi="Verdana"/>
          <w:b/>
          <w:sz w:val="20"/>
          <w:szCs w:val="20"/>
        </w:rPr>
        <w:t xml:space="preserve"> em ovinos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D977CE">
        <w:rPr>
          <w:rFonts w:ascii="Verdana" w:hAnsi="Verdana"/>
          <w:sz w:val="20"/>
          <w:szCs w:val="20"/>
        </w:rPr>
        <w:t xml:space="preserve">a </w:t>
      </w:r>
      <w:r w:rsidR="00FB4AFC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1B0868">
        <w:rPr>
          <w:rFonts w:ascii="Verdana" w:hAnsi="Verdana"/>
          <w:sz w:val="20"/>
          <w:szCs w:val="20"/>
        </w:rPr>
        <w:t>RENATA CASALI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1B0868">
        <w:rPr>
          <w:rFonts w:ascii="Verdana" w:hAnsi="Verdana"/>
          <w:sz w:val="20"/>
          <w:szCs w:val="20"/>
        </w:rPr>
        <w:t>23 de março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FB4AFC">
        <w:rPr>
          <w:rFonts w:ascii="Verdana" w:hAnsi="Verdana"/>
          <w:sz w:val="20"/>
          <w:szCs w:val="20"/>
        </w:rPr>
        <w:t>14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1B000039" w:rsidR="00271C28" w:rsidRPr="00D977CE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D977CE">
        <w:rPr>
          <w:rFonts w:ascii="Verdana" w:hAnsi="Verdana"/>
          <w:sz w:val="20"/>
          <w:szCs w:val="20"/>
        </w:rPr>
        <w:t xml:space="preserve">Dr. </w:t>
      </w:r>
      <w:r w:rsidR="001B0868">
        <w:rPr>
          <w:rFonts w:ascii="Verdana" w:hAnsi="Verdana"/>
          <w:sz w:val="20"/>
          <w:szCs w:val="20"/>
        </w:rPr>
        <w:t>ALCEU MEZZALIRA</w:t>
      </w:r>
      <w:r w:rsidR="00D37B99" w:rsidRPr="00D977CE">
        <w:rPr>
          <w:rFonts w:ascii="Verdana" w:hAnsi="Verdana"/>
          <w:sz w:val="20"/>
          <w:szCs w:val="20"/>
        </w:rPr>
        <w:t xml:space="preserve"> </w:t>
      </w:r>
      <w:r w:rsidRPr="00D977CE">
        <w:rPr>
          <w:rFonts w:ascii="Verdana" w:hAnsi="Verdana"/>
          <w:sz w:val="20"/>
          <w:szCs w:val="20"/>
        </w:rPr>
        <w:t>– (</w:t>
      </w:r>
      <w:r w:rsidR="00830B25" w:rsidRPr="00D977CE">
        <w:rPr>
          <w:rFonts w:ascii="Verdana" w:hAnsi="Verdana"/>
          <w:sz w:val="20"/>
          <w:szCs w:val="20"/>
        </w:rPr>
        <w:t>UDESC/Lages/SC</w:t>
      </w:r>
      <w:r w:rsidR="00063AAB" w:rsidRPr="00D977CE">
        <w:rPr>
          <w:rFonts w:ascii="Verdana" w:hAnsi="Verdana"/>
          <w:sz w:val="20"/>
          <w:szCs w:val="20"/>
        </w:rPr>
        <w:t>)</w:t>
      </w:r>
      <w:r w:rsidR="008D3CD4" w:rsidRPr="00D977CE">
        <w:rPr>
          <w:rFonts w:ascii="Verdana" w:hAnsi="Verdana"/>
          <w:sz w:val="20"/>
          <w:szCs w:val="20"/>
        </w:rPr>
        <w:t xml:space="preserve"> – </w:t>
      </w:r>
      <w:r w:rsidR="00830B25" w:rsidRPr="00D977CE">
        <w:rPr>
          <w:rFonts w:ascii="Verdana" w:hAnsi="Verdana"/>
          <w:sz w:val="20"/>
          <w:szCs w:val="20"/>
        </w:rPr>
        <w:t>Presidente</w:t>
      </w:r>
      <w:r w:rsidR="008D3CD4" w:rsidRPr="00D977CE">
        <w:rPr>
          <w:rFonts w:ascii="Verdana" w:hAnsi="Verdana"/>
          <w:sz w:val="20"/>
          <w:szCs w:val="20"/>
        </w:rPr>
        <w:t xml:space="preserve"> </w:t>
      </w:r>
    </w:p>
    <w:p w14:paraId="0788CC6F" w14:textId="0E9543EA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1B0868">
        <w:rPr>
          <w:rFonts w:ascii="Verdana" w:hAnsi="Verdana"/>
          <w:sz w:val="20"/>
          <w:szCs w:val="20"/>
        </w:rPr>
        <w:t>ARNALDO DINIZ VIEIRA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1B0868">
        <w:rPr>
          <w:rFonts w:ascii="Verdana" w:hAnsi="Verdana"/>
          <w:sz w:val="20"/>
          <w:szCs w:val="20"/>
        </w:rPr>
        <w:t>UFPEL/Pelotas/RS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693581F9" w14:textId="204D3B4A" w:rsidR="00080B1E" w:rsidRPr="00FB4AFC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FB4AFC">
        <w:rPr>
          <w:rFonts w:ascii="Verdana" w:hAnsi="Verdana"/>
          <w:sz w:val="20"/>
          <w:szCs w:val="20"/>
        </w:rPr>
        <w:t>Dr</w:t>
      </w:r>
      <w:r w:rsidR="00EE045D" w:rsidRPr="00FB4AFC">
        <w:rPr>
          <w:rFonts w:ascii="Verdana" w:hAnsi="Verdana"/>
          <w:sz w:val="20"/>
          <w:szCs w:val="20"/>
        </w:rPr>
        <w:t>.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1B0868">
        <w:rPr>
          <w:rFonts w:ascii="Verdana" w:hAnsi="Verdana"/>
          <w:sz w:val="20"/>
          <w:szCs w:val="20"/>
        </w:rPr>
        <w:t>LUCIO PEREIRA RAUBER</w:t>
      </w:r>
      <w:r w:rsidRPr="00FB4AFC">
        <w:rPr>
          <w:rFonts w:ascii="Verdana" w:hAnsi="Verdana"/>
          <w:sz w:val="20"/>
          <w:szCs w:val="20"/>
        </w:rPr>
        <w:t xml:space="preserve"> – (</w:t>
      </w:r>
      <w:r w:rsidR="001B0868">
        <w:rPr>
          <w:rFonts w:ascii="Verdana" w:hAnsi="Verdana"/>
          <w:sz w:val="20"/>
          <w:szCs w:val="20"/>
        </w:rPr>
        <w:t>IFC/Concórdia/SC</w:t>
      </w:r>
      <w:r w:rsidRPr="00FB4AFC">
        <w:rPr>
          <w:rFonts w:ascii="Verdana" w:hAnsi="Verdana"/>
          <w:sz w:val="20"/>
          <w:szCs w:val="20"/>
        </w:rPr>
        <w:t xml:space="preserve">) </w:t>
      </w:r>
      <w:r w:rsidR="00830B25" w:rsidRPr="00FB4AFC">
        <w:rPr>
          <w:rFonts w:ascii="Verdana" w:hAnsi="Verdana"/>
          <w:sz w:val="20"/>
          <w:szCs w:val="20"/>
        </w:rPr>
        <w:t>–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EB7316" w:rsidRPr="00FB4AFC">
        <w:rPr>
          <w:rFonts w:ascii="Verdana" w:hAnsi="Verdana"/>
          <w:sz w:val="20"/>
          <w:szCs w:val="20"/>
        </w:rPr>
        <w:t>Membro</w:t>
      </w:r>
      <w:r w:rsidR="00FB4AFC" w:rsidRPr="00FB4AFC">
        <w:rPr>
          <w:rFonts w:ascii="Verdana" w:hAnsi="Verdana"/>
          <w:sz w:val="20"/>
          <w:szCs w:val="20"/>
        </w:rPr>
        <w:t xml:space="preserve"> externo</w:t>
      </w:r>
      <w:r w:rsidR="00203018" w:rsidRPr="00FB4AFC">
        <w:rPr>
          <w:rFonts w:ascii="Verdana" w:hAnsi="Verdana"/>
          <w:sz w:val="20"/>
          <w:szCs w:val="20"/>
        </w:rPr>
        <w:t xml:space="preserve"> </w:t>
      </w:r>
    </w:p>
    <w:p w14:paraId="7278DB2E" w14:textId="31F0E40F" w:rsidR="00732D88" w:rsidRPr="00732D88" w:rsidRDefault="00080B1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1B0868">
        <w:rPr>
          <w:rFonts w:ascii="Verdana" w:hAnsi="Verdana"/>
          <w:sz w:val="20"/>
          <w:szCs w:val="20"/>
        </w:rPr>
        <w:t>MARCOS HENRIQUE BARRETA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1B0868">
        <w:rPr>
          <w:rFonts w:ascii="Verdana" w:hAnsi="Verdana"/>
          <w:sz w:val="20"/>
          <w:szCs w:val="20"/>
        </w:rPr>
        <w:t>UFSC/Curitibanos/SC</w:t>
      </w:r>
      <w:r w:rsidR="003D59F4" w:rsidRPr="00732D88">
        <w:rPr>
          <w:rFonts w:ascii="Verdana" w:hAnsi="Verdana"/>
          <w:sz w:val="20"/>
          <w:szCs w:val="20"/>
        </w:rPr>
        <w:t xml:space="preserve">) – </w:t>
      </w:r>
      <w:r w:rsidR="00FB4AFC">
        <w:rPr>
          <w:rFonts w:ascii="Verdana" w:hAnsi="Verdana"/>
          <w:sz w:val="20"/>
          <w:szCs w:val="20"/>
        </w:rPr>
        <w:t>Membro externo</w:t>
      </w:r>
    </w:p>
    <w:p w14:paraId="55007743" w14:textId="11659A81" w:rsidR="00FB4AFC" w:rsidRDefault="00EE045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 xml:space="preserve">Dr. </w:t>
      </w:r>
      <w:r w:rsidR="001B0868">
        <w:rPr>
          <w:rFonts w:ascii="Verdana" w:hAnsi="Verdana"/>
          <w:sz w:val="20"/>
          <w:szCs w:val="20"/>
        </w:rPr>
        <w:t>ROGÉRIO FERREIRA</w:t>
      </w:r>
      <w:r w:rsidRPr="00EE045D">
        <w:rPr>
          <w:rFonts w:ascii="Verdana" w:hAnsi="Verdana"/>
          <w:sz w:val="20"/>
          <w:szCs w:val="20"/>
        </w:rPr>
        <w:t xml:space="preserve"> – (</w:t>
      </w:r>
      <w:r w:rsidR="00FB4AFC">
        <w:rPr>
          <w:rFonts w:ascii="Verdana" w:hAnsi="Verdana"/>
          <w:sz w:val="20"/>
          <w:szCs w:val="20"/>
        </w:rPr>
        <w:t>UDESC</w:t>
      </w:r>
      <w:r w:rsidR="00D977CE">
        <w:rPr>
          <w:rFonts w:ascii="Verdana" w:hAnsi="Verdana"/>
          <w:sz w:val="20"/>
          <w:szCs w:val="20"/>
        </w:rPr>
        <w:t>/</w:t>
      </w:r>
      <w:r w:rsidR="001B0868">
        <w:rPr>
          <w:rFonts w:ascii="Verdana" w:hAnsi="Verdana"/>
          <w:sz w:val="20"/>
          <w:szCs w:val="20"/>
        </w:rPr>
        <w:t>Chapecó</w:t>
      </w:r>
      <w:r w:rsidR="00203018">
        <w:rPr>
          <w:rFonts w:ascii="Verdana" w:hAnsi="Verdana"/>
          <w:sz w:val="20"/>
          <w:szCs w:val="20"/>
        </w:rPr>
        <w:t>/SC</w:t>
      </w:r>
      <w:r w:rsidR="00080B1E">
        <w:rPr>
          <w:rFonts w:ascii="Verdana" w:hAnsi="Verdana"/>
          <w:sz w:val="20"/>
          <w:szCs w:val="20"/>
        </w:rPr>
        <w:t xml:space="preserve">) – </w:t>
      </w:r>
      <w:r w:rsidR="00FB4AFC">
        <w:rPr>
          <w:rFonts w:ascii="Verdana" w:hAnsi="Verdana"/>
          <w:sz w:val="20"/>
          <w:szCs w:val="20"/>
        </w:rPr>
        <w:t xml:space="preserve">Membro </w:t>
      </w:r>
    </w:p>
    <w:p w14:paraId="153A307B" w14:textId="39381134" w:rsidR="00EE045D" w:rsidRDefault="001B086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Dr</w:t>
      </w:r>
      <w:r w:rsidR="00FB4AF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MAICON GAISSLER LORENA PINTO</w:t>
      </w:r>
      <w:r w:rsidR="00FB4AFC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EPAGRI/Lages/SC</w:t>
      </w:r>
      <w:r w:rsidR="00FB4AFC">
        <w:rPr>
          <w:rFonts w:ascii="Verdana" w:hAnsi="Verdana"/>
          <w:sz w:val="20"/>
          <w:szCs w:val="20"/>
        </w:rPr>
        <w:t xml:space="preserve">) – Suplente externo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29F" w14:textId="77777777" w:rsidR="006B3E30" w:rsidRDefault="006B3E30" w:rsidP="00804ECC">
      <w:pPr>
        <w:spacing w:after="0" w:line="240" w:lineRule="auto"/>
      </w:pPr>
      <w:r>
        <w:separator/>
      </w:r>
    </w:p>
  </w:endnote>
  <w:endnote w:type="continuationSeparator" w:id="0">
    <w:p w14:paraId="56F8F318" w14:textId="77777777" w:rsidR="006B3E30" w:rsidRDefault="006B3E3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BF42D" w14:textId="77777777" w:rsidR="006B3E30" w:rsidRDefault="006B3E30" w:rsidP="00804ECC">
      <w:pPr>
        <w:spacing w:after="0" w:line="240" w:lineRule="auto"/>
      </w:pPr>
      <w:r>
        <w:separator/>
      </w:r>
    </w:p>
  </w:footnote>
  <w:footnote w:type="continuationSeparator" w:id="0">
    <w:p w14:paraId="3CFA9984" w14:textId="77777777" w:rsidR="006B3E30" w:rsidRDefault="006B3E3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0868"/>
    <w:rsid w:val="001B1226"/>
    <w:rsid w:val="001B1F2D"/>
    <w:rsid w:val="001E3067"/>
    <w:rsid w:val="001E453E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06F0"/>
    <w:rsid w:val="00353C31"/>
    <w:rsid w:val="003754EE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257D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8F0FCD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4F65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F6A5D"/>
  <w15:docId w15:val="{D6DC5F9D-E22A-4B6A-BA7F-EC72C078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4070-7A55-4892-BA11-1BC10C2D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2018-03-16T16:11:00Z</cp:lastPrinted>
  <dcterms:created xsi:type="dcterms:W3CDTF">2018-03-16T16:07:00Z</dcterms:created>
  <dcterms:modified xsi:type="dcterms:W3CDTF">2018-03-16T16:19:00Z</dcterms:modified>
</cp:coreProperties>
</file>