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D2651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2651F">
              <w:rPr>
                <w:rFonts w:ascii="Verdana" w:hAnsi="Verdana"/>
                <w:b/>
                <w:sz w:val="20"/>
              </w:rPr>
              <w:t>108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2651F">
              <w:rPr>
                <w:rFonts w:ascii="Verdana" w:hAnsi="Verdana"/>
                <w:b/>
                <w:sz w:val="20"/>
              </w:rPr>
              <w:t>26/04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D2651F">
        <w:rPr>
          <w:rFonts w:ascii="Verdana" w:hAnsi="Verdana"/>
          <w:b/>
          <w:sz w:val="20"/>
          <w:szCs w:val="20"/>
        </w:rPr>
        <w:t>Levantamento do estado sanitário para doenças sistêmicas transmissíveis em matrizes de macieiras utilizadas pelos viveiros no Rio Grande do Sul e Santa Catarina na produção de mudas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D2651F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D2651F">
        <w:rPr>
          <w:rFonts w:ascii="Verdana" w:hAnsi="Verdana"/>
          <w:sz w:val="20"/>
          <w:szCs w:val="20"/>
        </w:rPr>
        <w:t>OSMAR CRESTANI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2651F">
        <w:rPr>
          <w:rFonts w:ascii="Verdana" w:hAnsi="Verdana"/>
          <w:sz w:val="20"/>
          <w:szCs w:val="20"/>
        </w:rPr>
        <w:t xml:space="preserve">11 de maio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7333CB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651F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2651F">
        <w:rPr>
          <w:rFonts w:ascii="Verdana" w:hAnsi="Verdana"/>
          <w:sz w:val="20"/>
          <w:szCs w:val="20"/>
        </w:rPr>
        <w:t>AIKE ANNELIESE KRETZSCHMAR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2651F">
        <w:rPr>
          <w:rFonts w:ascii="Verdana" w:hAnsi="Verdana"/>
          <w:sz w:val="20"/>
          <w:szCs w:val="20"/>
        </w:rPr>
        <w:t>OSMAR NICKEL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7333CB">
        <w:rPr>
          <w:rFonts w:ascii="Verdana" w:hAnsi="Verdana"/>
          <w:sz w:val="20"/>
          <w:szCs w:val="20"/>
        </w:rPr>
        <w:t>EMBRAPA</w:t>
      </w:r>
      <w:r w:rsidR="00D2651F">
        <w:rPr>
          <w:rFonts w:ascii="Verdana" w:hAnsi="Verdana"/>
          <w:sz w:val="20"/>
          <w:szCs w:val="20"/>
        </w:rPr>
        <w:t xml:space="preserve"> Uva e Vinho</w:t>
      </w:r>
      <w:r w:rsidR="007333CB">
        <w:rPr>
          <w:rFonts w:ascii="Verdana" w:hAnsi="Verdana"/>
          <w:sz w:val="20"/>
          <w:szCs w:val="20"/>
        </w:rPr>
        <w:t>/</w:t>
      </w:r>
      <w:r w:rsidR="00D2651F">
        <w:rPr>
          <w:rFonts w:ascii="Verdana" w:hAnsi="Verdana"/>
          <w:sz w:val="20"/>
          <w:szCs w:val="20"/>
        </w:rPr>
        <w:t>Bento Gonçalves/RS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D2651F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D2651F">
        <w:rPr>
          <w:rFonts w:ascii="Verdana" w:hAnsi="Verdana"/>
          <w:sz w:val="20"/>
          <w:szCs w:val="20"/>
        </w:rPr>
        <w:t>FABIO NASCIMENTO DA SILVA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651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2651F">
        <w:rPr>
          <w:rFonts w:ascii="Verdana" w:hAnsi="Verdana"/>
          <w:sz w:val="20"/>
          <w:szCs w:val="20"/>
        </w:rPr>
        <w:t>FERNANDA GRIMALDI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ED6408" w:rsidRDefault="00ED6408" w:rsidP="00A62436">
      <w:pPr>
        <w:jc w:val="both"/>
        <w:rPr>
          <w:sz w:val="24"/>
          <w:szCs w:val="24"/>
        </w:rPr>
      </w:pPr>
      <w:bookmarkStart w:id="0" w:name="_GoBack"/>
      <w:bookmarkEnd w:id="0"/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CA3E-45BD-4C31-8FDD-35210D7F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2016-04-26T19:00:00Z</cp:lastPrinted>
  <dcterms:created xsi:type="dcterms:W3CDTF">2016-04-26T18:53:00Z</dcterms:created>
  <dcterms:modified xsi:type="dcterms:W3CDTF">2016-04-26T19:00:00Z</dcterms:modified>
</cp:coreProperties>
</file>