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9484995</wp:posOffset>
                </wp:positionV>
                <wp:extent cx="4528185" cy="4508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0;margin-top:746.85pt;width:356.55pt;height:3.5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7D5EE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A5F1C">
              <w:rPr>
                <w:rFonts w:ascii="Verdana" w:hAnsi="Verdana"/>
                <w:b/>
                <w:sz w:val="20"/>
              </w:rPr>
              <w:t>11</w:t>
            </w:r>
            <w:r w:rsidR="001A56F0">
              <w:rPr>
                <w:rFonts w:ascii="Verdana" w:hAnsi="Verdana"/>
                <w:b/>
                <w:sz w:val="20"/>
              </w:rPr>
              <w:t>4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1A56F0">
              <w:rPr>
                <w:rFonts w:ascii="Verdana" w:hAnsi="Verdana"/>
                <w:b/>
                <w:sz w:val="20"/>
              </w:rPr>
              <w:t>06</w:t>
            </w:r>
            <w:r w:rsidR="007D5EE3">
              <w:rPr>
                <w:rFonts w:ascii="Verdana" w:hAnsi="Verdana"/>
                <w:b/>
                <w:sz w:val="20"/>
              </w:rPr>
              <w:t>/05/2016</w:t>
            </w:r>
          </w:p>
        </w:tc>
      </w:tr>
    </w:tbl>
    <w:p w:rsidR="00EE4A13" w:rsidRPr="005E7039" w:rsidRDefault="00EE4A13" w:rsidP="001A56F0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1A56F0" w:rsidRPr="001A56F0" w:rsidRDefault="001A56F0" w:rsidP="001A56F0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 w:rsidRPr="001A56F0">
        <w:rPr>
          <w:rFonts w:ascii="Verdana" w:hAnsi="Verdana"/>
          <w:b/>
        </w:rPr>
        <w:t>DESIGNA COMISSÃO SETORIAL DE AVALIAÇÃO - CSA.</w:t>
      </w:r>
    </w:p>
    <w:p w:rsidR="001A56F0" w:rsidRPr="001A56F0" w:rsidRDefault="001A56F0" w:rsidP="001A56F0">
      <w:pPr>
        <w:jc w:val="both"/>
        <w:rPr>
          <w:rFonts w:ascii="Verdana" w:hAnsi="Verdana"/>
          <w:sz w:val="20"/>
          <w:szCs w:val="20"/>
        </w:rPr>
      </w:pPr>
    </w:p>
    <w:p w:rsidR="001A56F0" w:rsidRPr="001A56F0" w:rsidRDefault="001A56F0" w:rsidP="001A56F0">
      <w:pPr>
        <w:jc w:val="both"/>
        <w:rPr>
          <w:rFonts w:ascii="Verdana" w:hAnsi="Verdana"/>
          <w:sz w:val="20"/>
          <w:szCs w:val="20"/>
        </w:rPr>
      </w:pPr>
      <w:r w:rsidRPr="001A56F0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A56F0">
        <w:rPr>
          <w:rFonts w:ascii="Verdana" w:hAnsi="Verdana"/>
          <w:sz w:val="20"/>
          <w:szCs w:val="20"/>
        </w:rPr>
        <w:t>Agroveterinárias</w:t>
      </w:r>
      <w:proofErr w:type="spellEnd"/>
      <w:r w:rsidRPr="001A56F0">
        <w:rPr>
          <w:rFonts w:ascii="Verdana" w:hAnsi="Verdana"/>
          <w:sz w:val="20"/>
          <w:szCs w:val="20"/>
        </w:rPr>
        <w:t>, no uso de suas atribuições e em conformidade com o disposto</w:t>
      </w:r>
      <w:r>
        <w:rPr>
          <w:rFonts w:ascii="Verdana" w:hAnsi="Verdana"/>
          <w:sz w:val="20"/>
          <w:szCs w:val="20"/>
        </w:rPr>
        <w:t xml:space="preserve"> na Resolução 073/2013/CONSUNI,</w:t>
      </w:r>
    </w:p>
    <w:p w:rsidR="001A56F0" w:rsidRPr="001A56F0" w:rsidRDefault="001A56F0" w:rsidP="001A56F0">
      <w:pPr>
        <w:jc w:val="both"/>
        <w:rPr>
          <w:rFonts w:ascii="Verdana" w:hAnsi="Verdana"/>
          <w:sz w:val="20"/>
          <w:szCs w:val="20"/>
        </w:rPr>
      </w:pPr>
      <w:r w:rsidRPr="001A56F0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ESOLVE:</w:t>
      </w:r>
    </w:p>
    <w:p w:rsidR="001A56F0" w:rsidRPr="001A56F0" w:rsidRDefault="001A56F0" w:rsidP="001A56F0">
      <w:pPr>
        <w:jc w:val="both"/>
        <w:rPr>
          <w:rFonts w:ascii="Verdana" w:hAnsi="Verdana"/>
          <w:sz w:val="20"/>
          <w:szCs w:val="20"/>
        </w:rPr>
      </w:pPr>
      <w:r w:rsidRPr="001A56F0">
        <w:rPr>
          <w:rFonts w:ascii="Verdana" w:hAnsi="Verdana"/>
          <w:sz w:val="20"/>
          <w:szCs w:val="20"/>
        </w:rPr>
        <w:t>1 – Designar Comissão Setorial de Avaliação – CSA, para o desenvolvimento de processos de avaliação</w:t>
      </w:r>
      <w:r>
        <w:rPr>
          <w:rFonts w:ascii="Verdana" w:hAnsi="Verdana"/>
          <w:sz w:val="20"/>
          <w:szCs w:val="20"/>
        </w:rPr>
        <w:t xml:space="preserve"> institucional, conforme segue:</w:t>
      </w:r>
    </w:p>
    <w:p w:rsidR="001A56F0" w:rsidRPr="001A56F0" w:rsidRDefault="001A56F0" w:rsidP="001A56F0">
      <w:pPr>
        <w:spacing w:after="0"/>
        <w:jc w:val="both"/>
        <w:rPr>
          <w:rFonts w:ascii="Verdana" w:hAnsi="Verdana"/>
          <w:sz w:val="20"/>
          <w:szCs w:val="20"/>
        </w:rPr>
      </w:pPr>
      <w:r w:rsidRPr="001A56F0">
        <w:rPr>
          <w:rFonts w:ascii="Verdana" w:hAnsi="Verdana"/>
          <w:sz w:val="20"/>
          <w:szCs w:val="20"/>
        </w:rPr>
        <w:tab/>
        <w:t>Presidente:</w:t>
      </w:r>
    </w:p>
    <w:p w:rsidR="001A56F0" w:rsidRDefault="001A56F0" w:rsidP="001A56F0">
      <w:pPr>
        <w:spacing w:after="0"/>
        <w:jc w:val="both"/>
        <w:rPr>
          <w:rFonts w:ascii="Verdana" w:hAnsi="Verdana"/>
          <w:sz w:val="20"/>
          <w:szCs w:val="20"/>
        </w:rPr>
      </w:pPr>
      <w:r w:rsidRPr="001A56F0">
        <w:rPr>
          <w:rFonts w:ascii="Verdana" w:hAnsi="Verdana"/>
          <w:sz w:val="20"/>
          <w:szCs w:val="20"/>
        </w:rPr>
        <w:tab/>
        <w:t xml:space="preserve">- </w:t>
      </w:r>
      <w:r w:rsidRPr="001A56F0">
        <w:rPr>
          <w:rFonts w:ascii="Verdana" w:hAnsi="Verdana"/>
          <w:b/>
          <w:i/>
          <w:sz w:val="20"/>
          <w:szCs w:val="20"/>
        </w:rPr>
        <w:t xml:space="preserve">Prof. André </w:t>
      </w:r>
      <w:proofErr w:type="spellStart"/>
      <w:r w:rsidRPr="001A56F0">
        <w:rPr>
          <w:rFonts w:ascii="Verdana" w:hAnsi="Verdana"/>
          <w:b/>
          <w:i/>
          <w:sz w:val="20"/>
          <w:szCs w:val="20"/>
        </w:rPr>
        <w:t>Thaler</w:t>
      </w:r>
      <w:proofErr w:type="spellEnd"/>
      <w:r w:rsidRPr="001A56F0">
        <w:rPr>
          <w:rFonts w:ascii="Verdana" w:hAnsi="Verdana"/>
          <w:b/>
          <w:i/>
          <w:sz w:val="20"/>
          <w:szCs w:val="20"/>
        </w:rPr>
        <w:t xml:space="preserve"> Neto</w:t>
      </w:r>
      <w:r>
        <w:rPr>
          <w:rFonts w:ascii="Verdana" w:hAnsi="Verdana"/>
          <w:sz w:val="20"/>
          <w:szCs w:val="20"/>
        </w:rPr>
        <w:t xml:space="preserve"> </w:t>
      </w:r>
    </w:p>
    <w:p w:rsidR="001A56F0" w:rsidRPr="001A56F0" w:rsidRDefault="001A56F0" w:rsidP="001A56F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1A56F0">
        <w:rPr>
          <w:rFonts w:ascii="Verdana" w:hAnsi="Verdana"/>
          <w:sz w:val="20"/>
          <w:szCs w:val="20"/>
        </w:rPr>
        <w:tab/>
      </w:r>
    </w:p>
    <w:p w:rsidR="001A56F0" w:rsidRPr="001A56F0" w:rsidRDefault="001A56F0" w:rsidP="001A56F0">
      <w:pPr>
        <w:spacing w:after="0"/>
        <w:jc w:val="both"/>
        <w:rPr>
          <w:rFonts w:ascii="Verdana" w:hAnsi="Verdana"/>
          <w:sz w:val="20"/>
          <w:szCs w:val="20"/>
        </w:rPr>
      </w:pPr>
      <w:r w:rsidRPr="001A56F0">
        <w:rPr>
          <w:rFonts w:ascii="Verdana" w:hAnsi="Verdana"/>
          <w:sz w:val="20"/>
          <w:szCs w:val="20"/>
        </w:rPr>
        <w:tab/>
        <w:t>Representantes docentes:</w:t>
      </w:r>
    </w:p>
    <w:p w:rsidR="001A56F0" w:rsidRPr="001A56F0" w:rsidRDefault="001A56F0" w:rsidP="001A56F0">
      <w:pPr>
        <w:spacing w:after="0"/>
        <w:jc w:val="both"/>
        <w:rPr>
          <w:rFonts w:ascii="Verdana" w:hAnsi="Verdana"/>
          <w:sz w:val="20"/>
          <w:szCs w:val="20"/>
        </w:rPr>
      </w:pPr>
      <w:r w:rsidRPr="001A56F0">
        <w:rPr>
          <w:rFonts w:ascii="Verdana" w:hAnsi="Verdana"/>
          <w:sz w:val="20"/>
          <w:szCs w:val="20"/>
        </w:rPr>
        <w:tab/>
      </w:r>
      <w:r w:rsidRPr="001A56F0">
        <w:rPr>
          <w:rFonts w:ascii="Verdana" w:hAnsi="Verdana"/>
          <w:b/>
          <w:i/>
          <w:sz w:val="20"/>
          <w:szCs w:val="20"/>
        </w:rPr>
        <w:t xml:space="preserve">- Prof. </w:t>
      </w:r>
      <w:r>
        <w:rPr>
          <w:rFonts w:ascii="Verdana" w:hAnsi="Verdana"/>
          <w:b/>
          <w:i/>
          <w:sz w:val="20"/>
          <w:szCs w:val="20"/>
        </w:rPr>
        <w:t>Claudio Roberto Franco</w:t>
      </w:r>
    </w:p>
    <w:p w:rsidR="001A56F0" w:rsidRPr="001A56F0" w:rsidRDefault="001A56F0" w:rsidP="001A56F0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1A56F0">
        <w:rPr>
          <w:rFonts w:ascii="Verdana" w:hAnsi="Verdana"/>
          <w:sz w:val="20"/>
          <w:szCs w:val="20"/>
        </w:rPr>
        <w:tab/>
      </w:r>
      <w:r w:rsidRPr="001A56F0">
        <w:rPr>
          <w:rFonts w:ascii="Verdana" w:hAnsi="Verdana"/>
          <w:b/>
          <w:i/>
          <w:sz w:val="20"/>
          <w:szCs w:val="20"/>
          <w:lang w:val="en-US"/>
        </w:rPr>
        <w:t xml:space="preserve">- Prof. </w:t>
      </w:r>
      <w:r>
        <w:rPr>
          <w:rFonts w:ascii="Verdana" w:hAnsi="Verdana"/>
          <w:b/>
          <w:i/>
          <w:sz w:val="20"/>
          <w:szCs w:val="20"/>
          <w:lang w:val="en-US"/>
        </w:rPr>
        <w:t xml:space="preserve">Jean Alberto </w:t>
      </w:r>
      <w:proofErr w:type="spellStart"/>
      <w:r>
        <w:rPr>
          <w:rFonts w:ascii="Verdana" w:hAnsi="Verdana"/>
          <w:b/>
          <w:i/>
          <w:sz w:val="20"/>
          <w:szCs w:val="20"/>
          <w:lang w:val="en-US"/>
        </w:rPr>
        <w:t>Sampietro</w:t>
      </w:r>
      <w:proofErr w:type="spellEnd"/>
    </w:p>
    <w:p w:rsidR="001A56F0" w:rsidRDefault="001A56F0" w:rsidP="001A56F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1A56F0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b/>
          <w:i/>
          <w:sz w:val="20"/>
          <w:szCs w:val="20"/>
        </w:rPr>
        <w:t>- Prof. Valdeci José Costa</w:t>
      </w:r>
    </w:p>
    <w:p w:rsidR="001A56F0" w:rsidRPr="001A56F0" w:rsidRDefault="001A56F0" w:rsidP="001A56F0">
      <w:pPr>
        <w:spacing w:after="0"/>
        <w:jc w:val="both"/>
        <w:rPr>
          <w:rFonts w:ascii="Verdana" w:hAnsi="Verdana"/>
          <w:sz w:val="20"/>
          <w:szCs w:val="20"/>
        </w:rPr>
      </w:pPr>
    </w:p>
    <w:p w:rsidR="001A56F0" w:rsidRPr="001A56F0" w:rsidRDefault="001A56F0" w:rsidP="001A56F0">
      <w:pPr>
        <w:spacing w:after="0"/>
        <w:jc w:val="both"/>
        <w:rPr>
          <w:rFonts w:ascii="Verdana" w:hAnsi="Verdana"/>
          <w:sz w:val="20"/>
          <w:szCs w:val="20"/>
        </w:rPr>
      </w:pPr>
      <w:r w:rsidRPr="001A56F0">
        <w:rPr>
          <w:rFonts w:ascii="Verdana" w:hAnsi="Verdana"/>
          <w:sz w:val="20"/>
          <w:szCs w:val="20"/>
        </w:rPr>
        <w:tab/>
        <w:t>Representantes técnicos universitários:</w:t>
      </w:r>
    </w:p>
    <w:p w:rsidR="001A56F0" w:rsidRPr="001A56F0" w:rsidRDefault="001A56F0" w:rsidP="001A56F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1A56F0">
        <w:rPr>
          <w:rFonts w:ascii="Verdana" w:hAnsi="Verdana"/>
          <w:sz w:val="20"/>
          <w:szCs w:val="20"/>
        </w:rPr>
        <w:tab/>
      </w:r>
      <w:r w:rsidRPr="001A56F0">
        <w:rPr>
          <w:rFonts w:ascii="Verdana" w:hAnsi="Verdana"/>
          <w:b/>
          <w:i/>
          <w:sz w:val="20"/>
          <w:szCs w:val="20"/>
        </w:rPr>
        <w:t xml:space="preserve">- Téc. </w:t>
      </w:r>
      <w:proofErr w:type="spellStart"/>
      <w:r>
        <w:rPr>
          <w:rFonts w:ascii="Verdana" w:hAnsi="Verdana"/>
          <w:b/>
          <w:i/>
          <w:sz w:val="20"/>
          <w:szCs w:val="20"/>
        </w:rPr>
        <w:t>Luisa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Dalmina</w:t>
      </w:r>
      <w:proofErr w:type="spellEnd"/>
    </w:p>
    <w:p w:rsidR="001A56F0" w:rsidRPr="001A56F0" w:rsidRDefault="001A56F0" w:rsidP="001A56F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1A56F0">
        <w:rPr>
          <w:rFonts w:ascii="Verdana" w:hAnsi="Verdana"/>
          <w:b/>
          <w:i/>
          <w:sz w:val="20"/>
          <w:szCs w:val="20"/>
        </w:rPr>
        <w:tab/>
        <w:t xml:space="preserve">- Téc. Jane de Fátima </w:t>
      </w:r>
      <w:proofErr w:type="spellStart"/>
      <w:r w:rsidRPr="001A56F0">
        <w:rPr>
          <w:rFonts w:ascii="Verdana" w:hAnsi="Verdana"/>
          <w:b/>
          <w:i/>
          <w:sz w:val="20"/>
          <w:szCs w:val="20"/>
        </w:rPr>
        <w:t>Dãum</w:t>
      </w:r>
      <w:proofErr w:type="spellEnd"/>
    </w:p>
    <w:p w:rsidR="001A56F0" w:rsidRDefault="001A56F0" w:rsidP="001A56F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 xml:space="preserve">- Téc. </w:t>
      </w:r>
      <w:proofErr w:type="spellStart"/>
      <w:r>
        <w:rPr>
          <w:rFonts w:ascii="Verdana" w:hAnsi="Verdana"/>
          <w:b/>
          <w:i/>
          <w:sz w:val="20"/>
          <w:szCs w:val="20"/>
        </w:rPr>
        <w:t>Oyara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Eunara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da Silveira</w:t>
      </w:r>
    </w:p>
    <w:p w:rsidR="001A56F0" w:rsidRPr="001A56F0" w:rsidRDefault="001A56F0" w:rsidP="001A56F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:rsidR="001A56F0" w:rsidRPr="001A56F0" w:rsidRDefault="001A56F0" w:rsidP="001A56F0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1A56F0">
        <w:rPr>
          <w:rFonts w:ascii="Verdana" w:hAnsi="Verdana"/>
          <w:sz w:val="20"/>
          <w:szCs w:val="20"/>
        </w:rPr>
        <w:t>Representantes discentes:</w:t>
      </w:r>
    </w:p>
    <w:p w:rsidR="001A56F0" w:rsidRPr="001A56F0" w:rsidRDefault="001A56F0" w:rsidP="001A56F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1A56F0">
        <w:rPr>
          <w:rFonts w:ascii="Verdana" w:hAnsi="Verdana"/>
          <w:sz w:val="20"/>
          <w:szCs w:val="20"/>
        </w:rPr>
        <w:tab/>
      </w:r>
      <w:r w:rsidRPr="001A56F0">
        <w:rPr>
          <w:rFonts w:ascii="Verdana" w:hAnsi="Verdana"/>
          <w:b/>
          <w:i/>
          <w:sz w:val="20"/>
          <w:szCs w:val="20"/>
        </w:rPr>
        <w:t xml:space="preserve">- Acad. </w:t>
      </w:r>
      <w:r>
        <w:rPr>
          <w:rFonts w:ascii="Verdana" w:hAnsi="Verdana"/>
          <w:b/>
          <w:i/>
          <w:sz w:val="20"/>
          <w:szCs w:val="20"/>
        </w:rPr>
        <w:t>Ana Clara Nascimento</w:t>
      </w:r>
    </w:p>
    <w:p w:rsidR="001A56F0" w:rsidRPr="001A56F0" w:rsidRDefault="001A56F0" w:rsidP="001A56F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1A56F0">
        <w:rPr>
          <w:rFonts w:ascii="Verdana" w:hAnsi="Verdana"/>
          <w:b/>
          <w:i/>
          <w:sz w:val="20"/>
          <w:szCs w:val="20"/>
        </w:rPr>
        <w:tab/>
        <w:t xml:space="preserve">- Acad. </w:t>
      </w:r>
      <w:proofErr w:type="spellStart"/>
      <w:r>
        <w:rPr>
          <w:rFonts w:ascii="Verdana" w:hAnsi="Verdana"/>
          <w:b/>
          <w:i/>
          <w:sz w:val="20"/>
          <w:szCs w:val="20"/>
        </w:rPr>
        <w:t>Klerysson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Julio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Farias</w:t>
      </w:r>
    </w:p>
    <w:p w:rsidR="001A56F0" w:rsidRPr="001A56F0" w:rsidRDefault="001A56F0" w:rsidP="001A56F0">
      <w:pPr>
        <w:spacing w:after="0"/>
        <w:jc w:val="both"/>
        <w:rPr>
          <w:rFonts w:ascii="Verdana" w:hAnsi="Verdana"/>
          <w:sz w:val="20"/>
          <w:szCs w:val="20"/>
        </w:rPr>
      </w:pPr>
    </w:p>
    <w:p w:rsidR="001A56F0" w:rsidRPr="001A56F0" w:rsidRDefault="001A56F0" w:rsidP="001A56F0">
      <w:pPr>
        <w:spacing w:after="0"/>
        <w:jc w:val="both"/>
        <w:rPr>
          <w:rFonts w:ascii="Verdana" w:hAnsi="Verdana"/>
          <w:sz w:val="20"/>
          <w:szCs w:val="20"/>
        </w:rPr>
      </w:pPr>
      <w:r w:rsidRPr="001A56F0">
        <w:rPr>
          <w:rFonts w:ascii="Verdana" w:hAnsi="Verdana"/>
          <w:sz w:val="20"/>
          <w:szCs w:val="20"/>
        </w:rPr>
        <w:tab/>
        <w:t>Representantes da Sociedade Civil:</w:t>
      </w:r>
    </w:p>
    <w:p w:rsidR="001A56F0" w:rsidRDefault="001A56F0" w:rsidP="001A56F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1A56F0">
        <w:rPr>
          <w:rFonts w:ascii="Verdana" w:hAnsi="Verdana"/>
          <w:b/>
          <w:i/>
          <w:sz w:val="20"/>
          <w:szCs w:val="20"/>
        </w:rPr>
        <w:tab/>
        <w:t xml:space="preserve">- </w:t>
      </w:r>
      <w:r>
        <w:rPr>
          <w:rFonts w:ascii="Verdana" w:hAnsi="Verdana"/>
          <w:b/>
          <w:i/>
          <w:sz w:val="20"/>
          <w:szCs w:val="20"/>
        </w:rPr>
        <w:t>Guilherme Schneider de Moura – Engenheiro Florestal</w:t>
      </w:r>
    </w:p>
    <w:p w:rsidR="00B84C63" w:rsidRDefault="00B84C63" w:rsidP="001A56F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:rsidR="00B84C63" w:rsidRPr="00B84C63" w:rsidRDefault="00B84C63" w:rsidP="001A56F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– Revogas as disposições em contrário.</w:t>
      </w:r>
    </w:p>
    <w:p w:rsidR="001A56F0" w:rsidRPr="001A56F0" w:rsidRDefault="001A56F0" w:rsidP="001A56F0">
      <w:pPr>
        <w:spacing w:after="0"/>
        <w:jc w:val="both"/>
        <w:rPr>
          <w:rFonts w:ascii="Verdana" w:hAnsi="Verdana"/>
          <w:sz w:val="20"/>
          <w:szCs w:val="20"/>
        </w:rPr>
      </w:pPr>
      <w:r w:rsidRPr="001A56F0">
        <w:rPr>
          <w:rFonts w:ascii="Verdana" w:hAnsi="Verdana"/>
          <w:b/>
          <w:i/>
          <w:sz w:val="20"/>
          <w:szCs w:val="20"/>
        </w:rPr>
        <w:tab/>
      </w:r>
      <w:r w:rsidRPr="001A56F0">
        <w:rPr>
          <w:rFonts w:ascii="Verdana" w:hAnsi="Verdana"/>
          <w:b/>
          <w:i/>
          <w:sz w:val="20"/>
          <w:szCs w:val="20"/>
        </w:rPr>
        <w:tab/>
      </w:r>
      <w:r w:rsidRPr="001A56F0">
        <w:rPr>
          <w:rFonts w:ascii="Verdana" w:hAnsi="Verdana"/>
          <w:b/>
          <w:i/>
          <w:sz w:val="20"/>
          <w:szCs w:val="20"/>
        </w:rPr>
        <w:tab/>
      </w:r>
    </w:p>
    <w:p w:rsidR="001A56F0" w:rsidRDefault="001A56F0" w:rsidP="001A56F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</w:p>
    <w:p w:rsidR="00B84C63" w:rsidRPr="001A56F0" w:rsidRDefault="00B84C63" w:rsidP="001A56F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08D2F59"/>
    <w:multiLevelType w:val="hybridMultilevel"/>
    <w:tmpl w:val="2EEA56B0"/>
    <w:lvl w:ilvl="0" w:tplc="3F0C19BE">
      <w:start w:val="1"/>
      <w:numFmt w:val="bullet"/>
      <w:lvlText w:val=""/>
      <w:lvlJc w:val="left"/>
      <w:pPr>
        <w:tabs>
          <w:tab w:val="num" w:pos="1067"/>
        </w:tabs>
        <w:ind w:left="707" w:firstLine="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65FA"/>
    <w:rsid w:val="00125EB3"/>
    <w:rsid w:val="001318DB"/>
    <w:rsid w:val="00136471"/>
    <w:rsid w:val="00150AAF"/>
    <w:rsid w:val="00152660"/>
    <w:rsid w:val="001573DF"/>
    <w:rsid w:val="00162CF9"/>
    <w:rsid w:val="00170DDC"/>
    <w:rsid w:val="001812D9"/>
    <w:rsid w:val="0018252A"/>
    <w:rsid w:val="00183D9E"/>
    <w:rsid w:val="001955BF"/>
    <w:rsid w:val="001A56F0"/>
    <w:rsid w:val="001B1F2D"/>
    <w:rsid w:val="001B3A5E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D5EE3"/>
    <w:rsid w:val="007E299D"/>
    <w:rsid w:val="007E61FE"/>
    <w:rsid w:val="00803453"/>
    <w:rsid w:val="00804ECC"/>
    <w:rsid w:val="00831B9D"/>
    <w:rsid w:val="008350FA"/>
    <w:rsid w:val="008376D6"/>
    <w:rsid w:val="00887314"/>
    <w:rsid w:val="008D64AF"/>
    <w:rsid w:val="00934697"/>
    <w:rsid w:val="00956FE9"/>
    <w:rsid w:val="009A319A"/>
    <w:rsid w:val="009A5F1C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84C63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2651F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27B0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E4D0-93D1-44E8-A054-A55DEBDC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2016-05-09T17:32:00Z</cp:lastPrinted>
  <dcterms:created xsi:type="dcterms:W3CDTF">2016-05-06T16:45:00Z</dcterms:created>
  <dcterms:modified xsi:type="dcterms:W3CDTF">2016-05-09T17:32:00Z</dcterms:modified>
</cp:coreProperties>
</file>