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B34A23E" w:rsidR="00733576" w:rsidRPr="00733576" w:rsidRDefault="00733576" w:rsidP="00285B0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85B03">
              <w:rPr>
                <w:rFonts w:ascii="Verdana" w:hAnsi="Verdana"/>
                <w:b/>
                <w:sz w:val="20"/>
              </w:rPr>
              <w:t>175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85B03">
              <w:rPr>
                <w:rFonts w:ascii="Verdana" w:hAnsi="Verdana"/>
                <w:b/>
                <w:sz w:val="20"/>
              </w:rPr>
              <w:t>22/05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453C3748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22196D4" w14:textId="77777777" w:rsidR="00285B03" w:rsidRPr="00174CC9" w:rsidRDefault="00285B03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719983D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285B03">
        <w:rPr>
          <w:rFonts w:ascii="Verdana" w:hAnsi="Verdana"/>
          <w:b/>
          <w:sz w:val="20"/>
          <w:szCs w:val="20"/>
        </w:rPr>
        <w:t>Influência da carga de gemas no desempenho agronômico e enológico de uvas viníferas em região de altitude de Santa Catarina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285B03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285B03">
        <w:rPr>
          <w:rFonts w:ascii="Verdana" w:hAnsi="Verdana"/>
          <w:sz w:val="20"/>
          <w:szCs w:val="20"/>
        </w:rPr>
        <w:t>doutorando</w:t>
      </w:r>
      <w:r w:rsidR="00C03F68">
        <w:rPr>
          <w:rFonts w:ascii="Verdana" w:hAnsi="Verdana"/>
          <w:sz w:val="20"/>
          <w:szCs w:val="20"/>
        </w:rPr>
        <w:t xml:space="preserve"> </w:t>
      </w:r>
      <w:r w:rsidR="00285B03">
        <w:rPr>
          <w:rFonts w:ascii="Verdana" w:hAnsi="Verdana"/>
          <w:sz w:val="20"/>
          <w:szCs w:val="20"/>
        </w:rPr>
        <w:t>DOUGLAS ANDRÉ WÜRZ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285B03">
        <w:rPr>
          <w:rFonts w:ascii="Verdana" w:hAnsi="Verdana"/>
          <w:sz w:val="20"/>
          <w:szCs w:val="20"/>
        </w:rPr>
        <w:t>06 de julho</w:t>
      </w:r>
      <w:r w:rsidR="003C09C1">
        <w:rPr>
          <w:rFonts w:ascii="Verdana" w:hAnsi="Verdana"/>
          <w:sz w:val="20"/>
          <w:szCs w:val="20"/>
        </w:rPr>
        <w:t xml:space="preserve">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285B03">
        <w:rPr>
          <w:rFonts w:ascii="Verdana" w:hAnsi="Verdana"/>
          <w:sz w:val="20"/>
          <w:szCs w:val="20"/>
        </w:rPr>
        <w:t>08h30min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120484FF" w:rsidR="001B4A9D" w:rsidRPr="00285B03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285B03">
        <w:rPr>
          <w:rFonts w:ascii="Verdana" w:hAnsi="Verdana"/>
          <w:sz w:val="20"/>
          <w:szCs w:val="20"/>
        </w:rPr>
        <w:t>Dr</w:t>
      </w:r>
      <w:r w:rsidR="00F24622" w:rsidRPr="00285B03">
        <w:rPr>
          <w:rFonts w:ascii="Verdana" w:hAnsi="Verdana"/>
          <w:sz w:val="20"/>
          <w:szCs w:val="20"/>
        </w:rPr>
        <w:t>.</w:t>
      </w:r>
      <w:r w:rsidR="001B4A9D" w:rsidRPr="00285B03">
        <w:rPr>
          <w:rFonts w:ascii="Verdana" w:hAnsi="Verdana"/>
          <w:sz w:val="20"/>
          <w:szCs w:val="20"/>
        </w:rPr>
        <w:t xml:space="preserve"> </w:t>
      </w:r>
      <w:r w:rsidR="00285B03" w:rsidRPr="00285B03">
        <w:rPr>
          <w:rFonts w:ascii="Verdana" w:hAnsi="Verdana"/>
          <w:sz w:val="20"/>
          <w:szCs w:val="20"/>
        </w:rPr>
        <w:t>LEO RUFATO</w:t>
      </w:r>
      <w:r w:rsidR="001B4A9D" w:rsidRPr="00285B03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285B03">
        <w:rPr>
          <w:rFonts w:ascii="Verdana" w:hAnsi="Verdana"/>
          <w:sz w:val="20"/>
          <w:szCs w:val="20"/>
        </w:rPr>
        <w:t>– (</w:t>
      </w:r>
      <w:r w:rsidR="00C03F68" w:rsidRPr="00285B03">
        <w:rPr>
          <w:rFonts w:ascii="Verdana" w:hAnsi="Verdana"/>
          <w:sz w:val="20"/>
          <w:szCs w:val="20"/>
        </w:rPr>
        <w:t>UDESC/Lages/SC</w:t>
      </w:r>
      <w:r w:rsidR="001B4A9D" w:rsidRPr="00285B03">
        <w:rPr>
          <w:rFonts w:ascii="Verdana" w:hAnsi="Verdana"/>
          <w:sz w:val="20"/>
          <w:szCs w:val="20"/>
        </w:rPr>
        <w:t>) – Presidente</w:t>
      </w:r>
    </w:p>
    <w:p w14:paraId="05FA911B" w14:textId="3E1CE28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85B03">
        <w:rPr>
          <w:rFonts w:ascii="Verdana" w:hAnsi="Verdana"/>
          <w:sz w:val="20"/>
          <w:szCs w:val="20"/>
        </w:rPr>
        <w:t>ANDRÉ LUIZ KULKAMP DE SOUZA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285B03">
        <w:rPr>
          <w:rFonts w:ascii="Verdana" w:hAnsi="Verdana"/>
          <w:sz w:val="20"/>
          <w:szCs w:val="20"/>
        </w:rPr>
        <w:t>EPAGRI/Videira/SC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73218D1C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85B03">
        <w:rPr>
          <w:rFonts w:ascii="Verdana" w:hAnsi="Verdana"/>
          <w:sz w:val="20"/>
          <w:szCs w:val="20"/>
        </w:rPr>
        <w:t>LEONARDO CURY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85B03">
        <w:rPr>
          <w:rFonts w:ascii="Verdana" w:hAnsi="Verdana"/>
          <w:sz w:val="20"/>
          <w:szCs w:val="20"/>
        </w:rPr>
        <w:t>IFRS/Bento Gonçalves/RS)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5A335E64" w:rsidR="00C03F68" w:rsidRPr="00285B03" w:rsidRDefault="00C03F68" w:rsidP="001B4A9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285B03">
        <w:rPr>
          <w:rFonts w:ascii="Verdana" w:hAnsi="Verdana"/>
          <w:sz w:val="20"/>
          <w:szCs w:val="20"/>
          <w:lang w:val="en-US"/>
        </w:rPr>
        <w:t>Dr</w:t>
      </w:r>
      <w:r w:rsidR="00285B03" w:rsidRPr="00285B03">
        <w:rPr>
          <w:rFonts w:ascii="Verdana" w:hAnsi="Verdana"/>
          <w:sz w:val="20"/>
          <w:szCs w:val="20"/>
          <w:lang w:val="en-US"/>
        </w:rPr>
        <w:t>a</w:t>
      </w:r>
      <w:r w:rsidRPr="00285B03">
        <w:rPr>
          <w:rFonts w:ascii="Verdana" w:hAnsi="Verdana"/>
          <w:sz w:val="20"/>
          <w:szCs w:val="20"/>
          <w:lang w:val="en-US"/>
        </w:rPr>
        <w:t xml:space="preserve">. </w:t>
      </w:r>
      <w:r w:rsidR="00285B03" w:rsidRPr="00285B03">
        <w:rPr>
          <w:rFonts w:ascii="Verdana" w:hAnsi="Verdana"/>
          <w:sz w:val="20"/>
          <w:szCs w:val="20"/>
          <w:lang w:val="en-US"/>
        </w:rPr>
        <w:t>AIKE ANNELIESE KRETZSCHMAR</w:t>
      </w:r>
      <w:r w:rsidRPr="00285B03">
        <w:rPr>
          <w:rFonts w:ascii="Verdana" w:hAnsi="Verdana"/>
          <w:sz w:val="20"/>
          <w:szCs w:val="20"/>
          <w:lang w:val="en-US"/>
        </w:rPr>
        <w:t xml:space="preserve"> – (</w:t>
      </w:r>
      <w:r w:rsidR="00285B03" w:rsidRPr="00285B03">
        <w:rPr>
          <w:rFonts w:ascii="Verdana" w:hAnsi="Verdana"/>
          <w:sz w:val="20"/>
          <w:szCs w:val="20"/>
          <w:lang w:val="en-US"/>
        </w:rPr>
        <w:t>UDESC/</w:t>
      </w:r>
      <w:proofErr w:type="spellStart"/>
      <w:r w:rsidR="00285B03" w:rsidRPr="00285B03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285B03" w:rsidRPr="00285B03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="00285B03" w:rsidRPr="00285B03">
        <w:rPr>
          <w:rFonts w:ascii="Verdana" w:hAnsi="Verdana"/>
          <w:sz w:val="20"/>
          <w:szCs w:val="20"/>
          <w:lang w:val="en-US"/>
        </w:rPr>
        <w:t>Membro</w:t>
      </w:r>
      <w:proofErr w:type="spellEnd"/>
    </w:p>
    <w:p w14:paraId="3C586F12" w14:textId="325F28F6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85B03">
        <w:rPr>
          <w:rFonts w:ascii="Verdana" w:hAnsi="Verdana"/>
          <w:sz w:val="20"/>
          <w:szCs w:val="20"/>
        </w:rPr>
        <w:t>AMAURI BOGO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85B03">
        <w:rPr>
          <w:rFonts w:ascii="Verdana" w:hAnsi="Verdana"/>
          <w:sz w:val="20"/>
          <w:szCs w:val="20"/>
        </w:rPr>
        <w:t>UDESC/Lages/SC) – Membro</w:t>
      </w:r>
    </w:p>
    <w:p w14:paraId="627FE2B0" w14:textId="35EC827E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85B03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285B03">
        <w:rPr>
          <w:rFonts w:ascii="Verdana" w:hAnsi="Verdana"/>
          <w:sz w:val="20"/>
          <w:szCs w:val="20"/>
        </w:rPr>
        <w:t>FRANCINE NERBASS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0537FE9B" w14:textId="6580767F" w:rsidR="00C03F68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85B03">
        <w:rPr>
          <w:rFonts w:ascii="Verdana" w:hAnsi="Verdana"/>
          <w:sz w:val="20"/>
          <w:szCs w:val="20"/>
        </w:rPr>
        <w:t>BRUNO DALAZEN MACHADO</w:t>
      </w:r>
      <w:r>
        <w:rPr>
          <w:rFonts w:ascii="Verdana" w:hAnsi="Verdana"/>
          <w:sz w:val="20"/>
          <w:szCs w:val="20"/>
        </w:rPr>
        <w:t xml:space="preserve"> – (</w:t>
      </w:r>
      <w:r w:rsidR="00285B03">
        <w:rPr>
          <w:rFonts w:ascii="Verdana" w:hAnsi="Verdana"/>
          <w:sz w:val="20"/>
          <w:szCs w:val="20"/>
        </w:rPr>
        <w:t>IFSC/Urupema/SC</w:t>
      </w:r>
      <w:r>
        <w:rPr>
          <w:rFonts w:ascii="Verdana" w:hAnsi="Verdana"/>
          <w:sz w:val="20"/>
          <w:szCs w:val="20"/>
        </w:rPr>
        <w:t>) – Suplente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0067F540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285B0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285B03">
        <w:rPr>
          <w:rFonts w:ascii="Verdana" w:hAnsi="Verdana"/>
          <w:b/>
          <w:sz w:val="20"/>
          <w:szCs w:val="20"/>
        </w:rPr>
        <w:t>Gewehr</w:t>
      </w:r>
      <w:bookmarkStart w:id="0" w:name="_GoBack"/>
      <w:bookmarkEnd w:id="0"/>
      <w:proofErr w:type="spellEnd"/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1F52A3"/>
    <w:rsid w:val="002033CC"/>
    <w:rsid w:val="0026314E"/>
    <w:rsid w:val="0026348E"/>
    <w:rsid w:val="00285B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47538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9BE6-6D1D-48A8-AF39-E718D18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2018-05-22T14:07:00Z</cp:lastPrinted>
  <dcterms:created xsi:type="dcterms:W3CDTF">2018-05-22T14:01:00Z</dcterms:created>
  <dcterms:modified xsi:type="dcterms:W3CDTF">2018-05-22T14:08:00Z</dcterms:modified>
</cp:coreProperties>
</file>