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12439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05478">
              <w:rPr>
                <w:rFonts w:ascii="Verdana" w:hAnsi="Verdana"/>
                <w:b/>
                <w:sz w:val="20"/>
              </w:rPr>
              <w:t>180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005478">
              <w:rPr>
                <w:rFonts w:ascii="Verdana" w:hAnsi="Verdana"/>
                <w:b/>
                <w:sz w:val="20"/>
              </w:rPr>
              <w:t>28</w:t>
            </w:r>
            <w:r w:rsidR="00124398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F84415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005478" w:rsidRPr="001955BF" w:rsidRDefault="00005478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005478">
        <w:rPr>
          <w:rFonts w:ascii="Verdana" w:hAnsi="Verdana"/>
          <w:b/>
          <w:sz w:val="20"/>
          <w:szCs w:val="20"/>
        </w:rPr>
        <w:t xml:space="preserve">Efeito nutricional da suplementação com extrato </w:t>
      </w:r>
      <w:proofErr w:type="spellStart"/>
      <w:r w:rsidR="00005478">
        <w:rPr>
          <w:rFonts w:ascii="Verdana" w:hAnsi="Verdana"/>
          <w:b/>
          <w:sz w:val="20"/>
          <w:szCs w:val="20"/>
        </w:rPr>
        <w:t>tanífero</w:t>
      </w:r>
      <w:proofErr w:type="spellEnd"/>
      <w:r w:rsidR="00005478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005478" w:rsidRPr="00005478">
        <w:rPr>
          <w:rFonts w:ascii="Verdana" w:hAnsi="Verdana"/>
          <w:b/>
          <w:i/>
          <w:sz w:val="20"/>
          <w:szCs w:val="20"/>
        </w:rPr>
        <w:t>Acacia</w:t>
      </w:r>
      <w:proofErr w:type="spellEnd"/>
      <w:r w:rsidR="00005478" w:rsidRPr="00005478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05478" w:rsidRPr="00005478">
        <w:rPr>
          <w:rFonts w:ascii="Verdana" w:hAnsi="Verdana"/>
          <w:b/>
          <w:i/>
          <w:sz w:val="20"/>
          <w:szCs w:val="20"/>
        </w:rPr>
        <w:t>mearnsii</w:t>
      </w:r>
      <w:proofErr w:type="spellEnd"/>
      <w:r w:rsidR="00005478">
        <w:rPr>
          <w:rFonts w:ascii="Verdana" w:hAnsi="Verdana"/>
          <w:b/>
          <w:sz w:val="20"/>
          <w:szCs w:val="20"/>
        </w:rPr>
        <w:t xml:space="preserve"> no desempenho e excreção nitrogenada de ovelhas e vacas leiteiras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124398">
        <w:rPr>
          <w:rFonts w:ascii="Verdana" w:hAnsi="Verdana"/>
          <w:sz w:val="20"/>
          <w:szCs w:val="20"/>
        </w:rPr>
        <w:t>da doutoranda</w:t>
      </w:r>
      <w:r w:rsidR="00232855">
        <w:rPr>
          <w:rFonts w:ascii="Verdana" w:hAnsi="Verdana"/>
          <w:sz w:val="20"/>
          <w:szCs w:val="20"/>
        </w:rPr>
        <w:t xml:space="preserve"> </w:t>
      </w:r>
      <w:r w:rsidR="00005478">
        <w:rPr>
          <w:rFonts w:ascii="Verdana" w:hAnsi="Verdana"/>
          <w:sz w:val="20"/>
          <w:szCs w:val="20"/>
        </w:rPr>
        <w:t>KAMILA MACIEL DIAS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005478">
        <w:rPr>
          <w:rFonts w:ascii="Verdana" w:hAnsi="Verdana"/>
          <w:sz w:val="20"/>
          <w:szCs w:val="20"/>
        </w:rPr>
        <w:t>21</w:t>
      </w:r>
      <w:r w:rsidR="00124398">
        <w:rPr>
          <w:rFonts w:ascii="Verdana" w:hAnsi="Verdana"/>
          <w:sz w:val="20"/>
          <w:szCs w:val="20"/>
        </w:rPr>
        <w:t xml:space="preserve"> de julho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124398">
        <w:rPr>
          <w:rFonts w:ascii="Verdana" w:hAnsi="Verdana"/>
          <w:sz w:val="20"/>
          <w:szCs w:val="20"/>
        </w:rPr>
        <w:t>14</w:t>
      </w:r>
      <w:r w:rsidR="00B4208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HENRIQUE MENDONÇA NUNES RIBEIRO FILHO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124398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GILBERTO VILMAR KOZLOSKI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05478">
        <w:rPr>
          <w:rFonts w:ascii="Verdana" w:hAnsi="Verdana"/>
          <w:sz w:val="20"/>
          <w:szCs w:val="20"/>
        </w:rPr>
        <w:t>UFSM/Santa Maria/RS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MARCO ANTONIO SUNDFELD DA GAMA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05478">
        <w:rPr>
          <w:rFonts w:ascii="Verdana" w:hAnsi="Verdana"/>
          <w:sz w:val="20"/>
          <w:szCs w:val="20"/>
        </w:rPr>
        <w:t>EMBRAPA/Juiz de Fora/MG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-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ANDRÉ THALER NETO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FERNANDO CESAR FERRAZ LOPES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05478">
        <w:rPr>
          <w:rFonts w:ascii="Verdana" w:hAnsi="Verdana"/>
          <w:sz w:val="20"/>
          <w:szCs w:val="20"/>
        </w:rPr>
        <w:t>EMBRAPA/Juiz de Fora/MG</w:t>
      </w:r>
      <w:r>
        <w:rPr>
          <w:rFonts w:ascii="Verdana" w:hAnsi="Verdana"/>
          <w:sz w:val="20"/>
          <w:szCs w:val="20"/>
        </w:rPr>
        <w:t xml:space="preserve">) - Suplente </w:t>
      </w:r>
      <w:r w:rsidR="00005478">
        <w:rPr>
          <w:rFonts w:ascii="Verdana" w:hAnsi="Verdana"/>
          <w:sz w:val="20"/>
          <w:szCs w:val="20"/>
        </w:rPr>
        <w:t>externo</w:t>
      </w:r>
    </w:p>
    <w:p w:rsidR="00B23E06" w:rsidRPr="00F84415" w:rsidRDefault="00B23E06" w:rsidP="00F84415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478"/>
    <w:rsid w:val="00024039"/>
    <w:rsid w:val="0006320B"/>
    <w:rsid w:val="000866AA"/>
    <w:rsid w:val="000E07CD"/>
    <w:rsid w:val="00124398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16DFD"/>
    <w:rsid w:val="009A319A"/>
    <w:rsid w:val="009C7C1C"/>
    <w:rsid w:val="009F7D3C"/>
    <w:rsid w:val="00A022D8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2E14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DA3F96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FEA8-9CCA-4A09-AE2D-CDE96F2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2016-06-28T20:27:00Z</cp:lastPrinted>
  <dcterms:created xsi:type="dcterms:W3CDTF">2016-06-28T20:22:00Z</dcterms:created>
  <dcterms:modified xsi:type="dcterms:W3CDTF">2016-06-28T20:27:00Z</dcterms:modified>
</cp:coreProperties>
</file>