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ECBDA9C" w:rsidR="00733576" w:rsidRPr="00733576" w:rsidRDefault="00733576" w:rsidP="001159A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159A2">
              <w:rPr>
                <w:rFonts w:ascii="Verdana" w:hAnsi="Verdana"/>
                <w:b/>
                <w:sz w:val="20"/>
              </w:rPr>
              <w:t>198</w:t>
            </w:r>
            <w:bookmarkStart w:id="0" w:name="_GoBack"/>
            <w:bookmarkEnd w:id="0"/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10395">
              <w:rPr>
                <w:rFonts w:ascii="Verdana" w:hAnsi="Verdana"/>
                <w:b/>
                <w:sz w:val="20"/>
              </w:rPr>
              <w:t>15/06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183874DA" w14:textId="77777777" w:rsidR="00010395" w:rsidRDefault="00DA200C" w:rsidP="00010395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 w:rsidRPr="00154033">
        <w:rPr>
          <w:rFonts w:ascii="Verdana" w:hAnsi="Verdana"/>
          <w:b/>
        </w:rPr>
        <w:t>DESIGNA COMISSÃO</w:t>
      </w:r>
      <w:r>
        <w:rPr>
          <w:rFonts w:ascii="Verdana" w:hAnsi="Verdana"/>
          <w:b/>
        </w:rPr>
        <w:t xml:space="preserve"> </w:t>
      </w:r>
    </w:p>
    <w:p w14:paraId="579EAC54" w14:textId="391FB42E" w:rsidR="00DA200C" w:rsidRDefault="00CF7987" w:rsidP="00CF7987">
      <w:pPr>
        <w:ind w:left="3528" w:firstLine="720"/>
        <w:jc w:val="both"/>
        <w:rPr>
          <w:rFonts w:ascii="Verdana" w:hAnsi="Verdana"/>
          <w:b/>
          <w:sz w:val="20"/>
          <w:szCs w:val="20"/>
        </w:rPr>
      </w:pPr>
      <w:r w:rsidRPr="00CF7987">
        <w:rPr>
          <w:rFonts w:ascii="Verdana" w:hAnsi="Verdana"/>
          <w:b/>
          <w:sz w:val="20"/>
          <w:szCs w:val="20"/>
        </w:rPr>
        <w:t>PREVENÇÃO DE INFECÇÃO HOSPITALAR</w:t>
      </w:r>
      <w:r>
        <w:rPr>
          <w:rFonts w:ascii="Verdana" w:hAnsi="Verdana"/>
          <w:b/>
          <w:sz w:val="20"/>
          <w:szCs w:val="20"/>
        </w:rPr>
        <w:t xml:space="preserve"> – HCV</w:t>
      </w:r>
    </w:p>
    <w:p w14:paraId="0F0243C7" w14:textId="77777777" w:rsidR="00CF7987" w:rsidRPr="00CF7987" w:rsidRDefault="00CF7987" w:rsidP="00CF7987">
      <w:pPr>
        <w:ind w:left="3528" w:firstLine="720"/>
        <w:jc w:val="both"/>
        <w:rPr>
          <w:rFonts w:ascii="Verdana" w:hAnsi="Verdana"/>
          <w:b/>
          <w:sz w:val="20"/>
          <w:szCs w:val="20"/>
        </w:rPr>
      </w:pPr>
    </w:p>
    <w:p w14:paraId="7D45FF75" w14:textId="77777777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54033">
        <w:rPr>
          <w:rFonts w:ascii="Verdana" w:hAnsi="Verdana"/>
          <w:sz w:val="20"/>
          <w:szCs w:val="20"/>
        </w:rPr>
        <w:t>Agroveterinárias</w:t>
      </w:r>
      <w:proofErr w:type="spellEnd"/>
      <w:r w:rsidRPr="00154033">
        <w:rPr>
          <w:rFonts w:ascii="Verdana" w:hAnsi="Verdana"/>
          <w:sz w:val="20"/>
          <w:szCs w:val="20"/>
        </w:rPr>
        <w:t xml:space="preserve">, no uso de suas atribuições, </w:t>
      </w:r>
    </w:p>
    <w:p w14:paraId="01662FC2" w14:textId="77777777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</w:p>
    <w:p w14:paraId="4842C984" w14:textId="77777777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>RESOLVE:</w:t>
      </w:r>
    </w:p>
    <w:p w14:paraId="51DFDE70" w14:textId="5F2AB3CA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 xml:space="preserve">1 - Designar </w:t>
      </w:r>
      <w:r w:rsidR="00010395">
        <w:rPr>
          <w:rFonts w:ascii="Verdana" w:hAnsi="Verdana"/>
          <w:sz w:val="20"/>
          <w:szCs w:val="20"/>
        </w:rPr>
        <w:t xml:space="preserve">Comissão de </w:t>
      </w:r>
      <w:r w:rsidR="00CF7987">
        <w:rPr>
          <w:rFonts w:ascii="Verdana" w:hAnsi="Verdana"/>
          <w:sz w:val="20"/>
          <w:szCs w:val="20"/>
        </w:rPr>
        <w:t>Prevenção de Infecção Hospitalar do Hospital</w:t>
      </w:r>
      <w:r w:rsidR="00010395">
        <w:rPr>
          <w:rFonts w:ascii="Verdana" w:hAnsi="Verdana"/>
          <w:sz w:val="20"/>
          <w:szCs w:val="20"/>
        </w:rPr>
        <w:t xml:space="preserve"> de Clínicas Veterinárias Prof. Lauro Ribas </w:t>
      </w:r>
      <w:proofErr w:type="spellStart"/>
      <w:r w:rsidR="00010395">
        <w:rPr>
          <w:rFonts w:ascii="Verdana" w:hAnsi="Verdana"/>
          <w:sz w:val="20"/>
          <w:szCs w:val="20"/>
        </w:rPr>
        <w:t>Zimmer</w:t>
      </w:r>
      <w:proofErr w:type="spellEnd"/>
      <w:r w:rsidR="00010395">
        <w:rPr>
          <w:rFonts w:ascii="Verdana" w:hAnsi="Verdana"/>
          <w:sz w:val="20"/>
          <w:szCs w:val="20"/>
        </w:rPr>
        <w:t xml:space="preserve"> - HCV</w:t>
      </w:r>
      <w:r w:rsidRPr="00154033">
        <w:rPr>
          <w:rFonts w:ascii="Verdana" w:hAnsi="Verdana"/>
          <w:sz w:val="20"/>
          <w:szCs w:val="20"/>
        </w:rPr>
        <w:t xml:space="preserve">, pelo período de </w:t>
      </w:r>
      <w:r w:rsidR="00010395">
        <w:rPr>
          <w:rFonts w:ascii="Verdana" w:hAnsi="Verdana"/>
          <w:sz w:val="20"/>
          <w:szCs w:val="20"/>
        </w:rPr>
        <w:t>02 (dois) anos:</w:t>
      </w:r>
    </w:p>
    <w:p w14:paraId="0F59952A" w14:textId="305507CD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>2 – Estabelecer que a comissão seja composta pelos seguintes membros:</w:t>
      </w:r>
    </w:p>
    <w:p w14:paraId="1CD28FB7" w14:textId="684C5D4F" w:rsidR="00DA200C" w:rsidRPr="00154033" w:rsidRDefault="00DA200C" w:rsidP="00DA200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a</w:t>
      </w:r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r w:rsidR="00010395">
        <w:rPr>
          <w:rFonts w:ascii="Verdana" w:hAnsi="Verdana"/>
          <w:b/>
          <w:i/>
          <w:sz w:val="20"/>
          <w:szCs w:val="20"/>
        </w:rPr>
        <w:t xml:space="preserve">Letícia Andreza </w:t>
      </w:r>
      <w:proofErr w:type="spellStart"/>
      <w:r w:rsidR="00010395">
        <w:rPr>
          <w:rFonts w:ascii="Verdana" w:hAnsi="Verdana"/>
          <w:b/>
          <w:i/>
          <w:sz w:val="20"/>
          <w:szCs w:val="20"/>
        </w:rPr>
        <w:t>Yonezawa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Presidente</w:t>
      </w:r>
    </w:p>
    <w:p w14:paraId="54E01BF2" w14:textId="044022A1" w:rsidR="00DA200C" w:rsidRDefault="00DA200C" w:rsidP="00DA200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</w:t>
      </w:r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r w:rsidR="00010395">
        <w:rPr>
          <w:rFonts w:ascii="Verdana" w:hAnsi="Verdana"/>
          <w:b/>
          <w:i/>
          <w:sz w:val="20"/>
          <w:szCs w:val="20"/>
        </w:rPr>
        <w:t xml:space="preserve">Ademar Luiz </w:t>
      </w:r>
      <w:proofErr w:type="spellStart"/>
      <w:r w:rsidR="00010395">
        <w:rPr>
          <w:rFonts w:ascii="Verdana" w:hAnsi="Verdana"/>
          <w:b/>
          <w:i/>
          <w:sz w:val="20"/>
          <w:szCs w:val="20"/>
        </w:rPr>
        <w:t>Dallabrida</w:t>
      </w:r>
      <w:proofErr w:type="spellEnd"/>
    </w:p>
    <w:p w14:paraId="2B7D3097" w14:textId="5C17BA6F" w:rsidR="00CF7987" w:rsidRDefault="00CF7987" w:rsidP="00DA200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Prof. Ademir Cassiano da Rosa</w:t>
      </w:r>
    </w:p>
    <w:p w14:paraId="1558265E" w14:textId="3802FA77" w:rsidR="00CF7987" w:rsidRDefault="00CF7987" w:rsidP="00DA200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</w:t>
      </w:r>
      <w:proofErr w:type="spellStart"/>
      <w:r>
        <w:rPr>
          <w:rFonts w:ascii="Verdana" w:hAnsi="Verdana"/>
          <w:b/>
          <w:i/>
          <w:sz w:val="20"/>
          <w:szCs w:val="20"/>
        </w:rPr>
        <w:t>Aury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Nunes de Moraes</w:t>
      </w:r>
    </w:p>
    <w:p w14:paraId="67502CBB" w14:textId="5EC02E2E" w:rsidR="00DA200C" w:rsidRDefault="00CF7987" w:rsidP="00DA200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</w:t>
      </w:r>
      <w:proofErr w:type="spellStart"/>
      <w:r>
        <w:rPr>
          <w:rFonts w:ascii="Verdana" w:hAnsi="Verdana"/>
          <w:b/>
          <w:i/>
          <w:sz w:val="20"/>
          <w:szCs w:val="20"/>
        </w:rPr>
        <w:t>Joandes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Henrique </w:t>
      </w:r>
      <w:proofErr w:type="spellStart"/>
      <w:r>
        <w:rPr>
          <w:rFonts w:ascii="Verdana" w:hAnsi="Verdana"/>
          <w:b/>
          <w:i/>
          <w:sz w:val="20"/>
          <w:szCs w:val="20"/>
        </w:rPr>
        <w:t>Fonteque</w:t>
      </w:r>
      <w:proofErr w:type="spellEnd"/>
    </w:p>
    <w:p w14:paraId="5DD089E4" w14:textId="621DDFA4" w:rsidR="00010395" w:rsidRDefault="00010395" w:rsidP="00DA200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Luciano Schweitzer</w:t>
      </w:r>
    </w:p>
    <w:p w14:paraId="2F19949C" w14:textId="0DB88C28" w:rsidR="00010395" w:rsidRDefault="00010395" w:rsidP="00DA200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CF7987">
        <w:rPr>
          <w:rFonts w:ascii="Verdana" w:hAnsi="Verdana"/>
          <w:b/>
          <w:i/>
          <w:sz w:val="20"/>
          <w:szCs w:val="20"/>
        </w:rPr>
        <w:t xml:space="preserve">Profa. </w:t>
      </w:r>
      <w:proofErr w:type="spellStart"/>
      <w:r w:rsidRPr="00CF7987">
        <w:rPr>
          <w:rFonts w:ascii="Verdana" w:hAnsi="Verdana"/>
          <w:b/>
          <w:i/>
          <w:sz w:val="20"/>
          <w:szCs w:val="20"/>
        </w:rPr>
        <w:t>Mere</w:t>
      </w:r>
      <w:proofErr w:type="spellEnd"/>
      <w:r w:rsidRPr="00CF7987">
        <w:rPr>
          <w:rFonts w:ascii="Verdana" w:hAnsi="Verdana"/>
          <w:b/>
          <w:i/>
          <w:sz w:val="20"/>
          <w:szCs w:val="20"/>
        </w:rPr>
        <w:t xml:space="preserve"> Erika Saito</w:t>
      </w:r>
    </w:p>
    <w:p w14:paraId="7BE58E27" w14:textId="67F117B3" w:rsidR="00CF7987" w:rsidRDefault="00CF7987" w:rsidP="00DA200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Paulo Eduardo </w:t>
      </w:r>
      <w:proofErr w:type="spellStart"/>
      <w:r>
        <w:rPr>
          <w:rFonts w:ascii="Verdana" w:hAnsi="Verdana"/>
          <w:b/>
          <w:i/>
          <w:sz w:val="20"/>
          <w:szCs w:val="20"/>
        </w:rPr>
        <w:t>Ferian</w:t>
      </w:r>
      <w:proofErr w:type="spellEnd"/>
    </w:p>
    <w:p w14:paraId="27270E03" w14:textId="6F440F5D" w:rsidR="00CF7987" w:rsidRPr="00CF7987" w:rsidRDefault="00CF7987" w:rsidP="00DA200C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en-US"/>
        </w:rPr>
      </w:pPr>
      <w:r w:rsidRPr="00CF7987">
        <w:rPr>
          <w:rFonts w:ascii="Verdana" w:hAnsi="Verdana"/>
          <w:b/>
          <w:i/>
          <w:sz w:val="20"/>
          <w:szCs w:val="20"/>
          <w:lang w:val="en-US"/>
        </w:rPr>
        <w:t>Prof. Thiago Rinaldi Müller</w:t>
      </w:r>
    </w:p>
    <w:p w14:paraId="1A085E24" w14:textId="3C46A39B" w:rsidR="00010395" w:rsidRPr="00CF7987" w:rsidRDefault="00CF7987" w:rsidP="00DA200C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CF7987">
        <w:rPr>
          <w:rFonts w:ascii="Verdana" w:hAnsi="Verdana"/>
          <w:b/>
          <w:i/>
          <w:sz w:val="20"/>
          <w:szCs w:val="20"/>
          <w:lang w:val="en-US"/>
        </w:rPr>
        <w:t>MV Felipe Carniel</w:t>
      </w:r>
    </w:p>
    <w:p w14:paraId="349D0328" w14:textId="77777777" w:rsidR="00DA200C" w:rsidRPr="00CF7987" w:rsidRDefault="00DA200C" w:rsidP="00DA200C">
      <w:pPr>
        <w:pStyle w:val="PargrafodaLista"/>
        <w:jc w:val="both"/>
        <w:rPr>
          <w:rFonts w:ascii="Verdana" w:hAnsi="Verdana"/>
          <w:color w:val="000000"/>
          <w:shd w:val="clear" w:color="auto" w:fill="FFFFFF"/>
          <w:lang w:val="en-US"/>
        </w:rPr>
      </w:pPr>
    </w:p>
    <w:p w14:paraId="068EF31F" w14:textId="77777777" w:rsidR="00DA200C" w:rsidRPr="00CF7987" w:rsidRDefault="00DA200C" w:rsidP="00DA200C">
      <w:pPr>
        <w:pStyle w:val="PargrafodaLista"/>
        <w:jc w:val="both"/>
        <w:rPr>
          <w:rFonts w:ascii="Verdana" w:hAnsi="Verdana"/>
          <w:color w:val="000000"/>
          <w:shd w:val="clear" w:color="auto" w:fill="FFFFFF"/>
          <w:lang w:val="en-US"/>
        </w:rPr>
      </w:pPr>
    </w:p>
    <w:p w14:paraId="35119AB8" w14:textId="77777777" w:rsidR="00DA200C" w:rsidRPr="00CF7987" w:rsidRDefault="00DA200C" w:rsidP="00DA200C">
      <w:pPr>
        <w:pStyle w:val="PargrafodaLista"/>
        <w:jc w:val="both"/>
        <w:rPr>
          <w:rFonts w:ascii="Verdana" w:hAnsi="Verdana"/>
          <w:color w:val="000000"/>
          <w:shd w:val="clear" w:color="auto" w:fill="FFFFFF"/>
          <w:lang w:val="en-US"/>
        </w:rPr>
      </w:pPr>
    </w:p>
    <w:p w14:paraId="403B5F4F" w14:textId="77777777" w:rsidR="008E47DF" w:rsidRPr="00CF7987" w:rsidRDefault="008E47DF" w:rsidP="008E47DF">
      <w:pPr>
        <w:pStyle w:val="Recuodecorpodetexto"/>
        <w:spacing w:after="0" w:line="240" w:lineRule="auto"/>
        <w:jc w:val="both"/>
        <w:rPr>
          <w:lang w:val="en-US"/>
        </w:rPr>
      </w:pPr>
    </w:p>
    <w:p w14:paraId="3B36425C" w14:textId="77777777" w:rsidR="00AC517E" w:rsidRPr="00CF7987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2B9CA880" w14:textId="29031156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010395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010395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3F9119D" w14:textId="3793ED62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10395">
        <w:rPr>
          <w:rFonts w:ascii="Verdana" w:hAnsi="Verdana"/>
          <w:sz w:val="20"/>
          <w:szCs w:val="20"/>
        </w:rPr>
        <w:t xml:space="preserve">  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10395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159A2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5436A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73F88"/>
    <w:rsid w:val="005B14BB"/>
    <w:rsid w:val="005C26FE"/>
    <w:rsid w:val="005C58A6"/>
    <w:rsid w:val="005C7887"/>
    <w:rsid w:val="005E79C7"/>
    <w:rsid w:val="00604C0D"/>
    <w:rsid w:val="00604E57"/>
    <w:rsid w:val="00611F73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A2540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85E8C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1B33"/>
    <w:rsid w:val="00C7416A"/>
    <w:rsid w:val="00C82760"/>
    <w:rsid w:val="00CB5343"/>
    <w:rsid w:val="00CB78F7"/>
    <w:rsid w:val="00CD3B82"/>
    <w:rsid w:val="00CF0B24"/>
    <w:rsid w:val="00CF7987"/>
    <w:rsid w:val="00D112D6"/>
    <w:rsid w:val="00D521EC"/>
    <w:rsid w:val="00D74747"/>
    <w:rsid w:val="00DA200C"/>
    <w:rsid w:val="00DC43C9"/>
    <w:rsid w:val="00E00A13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D5D20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381C-AE4F-4CE1-9732-FBA4AA2F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2018-06-15T10:53:00Z</cp:lastPrinted>
  <dcterms:created xsi:type="dcterms:W3CDTF">2018-06-15T10:53:00Z</dcterms:created>
  <dcterms:modified xsi:type="dcterms:W3CDTF">2018-06-15T10:53:00Z</dcterms:modified>
</cp:coreProperties>
</file>