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4D91EB3" w:rsidR="00733576" w:rsidRPr="00733576" w:rsidRDefault="00733576" w:rsidP="003745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745D9">
              <w:rPr>
                <w:rFonts w:ascii="Verdana" w:hAnsi="Verdana"/>
                <w:b/>
                <w:sz w:val="20"/>
              </w:rPr>
              <w:t>208/2018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3745D9">
              <w:rPr>
                <w:rFonts w:ascii="Verdana" w:hAnsi="Verdana"/>
                <w:b/>
                <w:sz w:val="20"/>
              </w:rPr>
              <w:t>21/06/2018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8C8E4F8" w:rsidR="00944CEC" w:rsidRDefault="00944CEC" w:rsidP="00486990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14:paraId="2350FA14" w14:textId="77777777" w:rsidR="00486990" w:rsidRDefault="00486990" w:rsidP="00486990">
      <w:pPr>
        <w:pStyle w:val="Recuodecorpodetexto2"/>
        <w:spacing w:after="0" w:line="276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COMISSÃO SETORIAL DE AVALIAÇÃO - CSA.</w:t>
      </w:r>
    </w:p>
    <w:p w14:paraId="7496A3C2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</w:p>
    <w:p w14:paraId="52154927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atribuições e em conformidade com o disposto na Resolução 073/2013/CONSUNI,</w:t>
      </w:r>
    </w:p>
    <w:p w14:paraId="15A44ACA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5AD5F741" w14:textId="77777777" w:rsidR="00486990" w:rsidRDefault="00486990" w:rsidP="0048699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– Designar Comissão Setorial de Avaliação – CSA, para o desenvolvimento de processos de avaliação institucional, conforme segue:</w:t>
      </w:r>
    </w:p>
    <w:p w14:paraId="5D7B6A94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Presidente:</w:t>
      </w:r>
    </w:p>
    <w:p w14:paraId="0EC4B815" w14:textId="229573AB" w:rsidR="003745D9" w:rsidRPr="003745D9" w:rsidRDefault="00486990" w:rsidP="003745D9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- </w:t>
      </w:r>
      <w:r w:rsidR="003745D9">
        <w:rPr>
          <w:rFonts w:ascii="Verdana" w:hAnsi="Verdana"/>
          <w:b/>
          <w:i/>
          <w:sz w:val="20"/>
          <w:szCs w:val="20"/>
        </w:rPr>
        <w:t xml:space="preserve">Téc. Jane de Fátima </w:t>
      </w:r>
      <w:proofErr w:type="spellStart"/>
      <w:r w:rsidR="003745D9">
        <w:rPr>
          <w:rFonts w:ascii="Verdana" w:hAnsi="Verdana"/>
          <w:b/>
          <w:i/>
          <w:sz w:val="20"/>
          <w:szCs w:val="20"/>
        </w:rPr>
        <w:t>Daum</w:t>
      </w:r>
      <w:proofErr w:type="spellEnd"/>
      <w:r w:rsidR="003745D9">
        <w:rPr>
          <w:rFonts w:ascii="Verdana" w:hAnsi="Verdana"/>
          <w:b/>
          <w:i/>
          <w:sz w:val="20"/>
          <w:szCs w:val="20"/>
        </w:rPr>
        <w:t xml:space="preserve"> - </w:t>
      </w:r>
      <w:r w:rsidR="003745D9" w:rsidRPr="003745D9">
        <w:rPr>
          <w:rFonts w:ascii="Verdana" w:hAnsi="Verdana"/>
          <w:i/>
          <w:sz w:val="20"/>
          <w:szCs w:val="20"/>
        </w:rPr>
        <w:t>Suplente: Téc. Wagner da Silva</w:t>
      </w:r>
    </w:p>
    <w:p w14:paraId="2070F14D" w14:textId="77777777" w:rsidR="003745D9" w:rsidRDefault="003745D9" w:rsidP="003745D9">
      <w:pPr>
        <w:spacing w:after="0"/>
        <w:jc w:val="both"/>
        <w:rPr>
          <w:rFonts w:ascii="Verdana" w:hAnsi="Verdana"/>
          <w:sz w:val="20"/>
          <w:szCs w:val="20"/>
        </w:rPr>
      </w:pPr>
    </w:p>
    <w:p w14:paraId="0D995929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Representantes docentes:</w:t>
      </w:r>
    </w:p>
    <w:p w14:paraId="088CA246" w14:textId="4280D029" w:rsidR="00486990" w:rsidRPr="003745D9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- Prof. Claudio Roberto Franco</w:t>
      </w:r>
      <w:r w:rsidR="003745D9">
        <w:rPr>
          <w:rFonts w:ascii="Verdana" w:hAnsi="Verdana"/>
          <w:b/>
          <w:i/>
          <w:sz w:val="20"/>
          <w:szCs w:val="20"/>
        </w:rPr>
        <w:t xml:space="preserve"> – </w:t>
      </w:r>
      <w:r w:rsidR="003745D9" w:rsidRPr="003745D9">
        <w:rPr>
          <w:rFonts w:ascii="Verdana" w:hAnsi="Verdana"/>
          <w:i/>
          <w:sz w:val="20"/>
          <w:szCs w:val="20"/>
        </w:rPr>
        <w:t>Suplente: Prof. Álvaro Luiz Mafra</w:t>
      </w:r>
    </w:p>
    <w:p w14:paraId="163A0750" w14:textId="67C885BC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3745D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>- Prof. Gilmar Conte</w:t>
      </w:r>
      <w:r w:rsidR="003745D9">
        <w:rPr>
          <w:rFonts w:ascii="Verdana" w:hAnsi="Verdana"/>
          <w:b/>
          <w:i/>
          <w:sz w:val="20"/>
          <w:szCs w:val="20"/>
        </w:rPr>
        <w:t xml:space="preserve"> – </w:t>
      </w:r>
      <w:r w:rsidR="003745D9" w:rsidRPr="003745D9">
        <w:rPr>
          <w:rFonts w:ascii="Verdana" w:hAnsi="Verdana"/>
          <w:i/>
          <w:sz w:val="20"/>
          <w:szCs w:val="20"/>
        </w:rPr>
        <w:t>Suplente: Profa. Cláudia Guimarães Camargo Campos</w:t>
      </w:r>
    </w:p>
    <w:p w14:paraId="12BF5B2F" w14:textId="161EBD5F" w:rsidR="003745D9" w:rsidRPr="003745D9" w:rsidRDefault="003745D9" w:rsidP="00486990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Prof. </w:t>
      </w:r>
      <w:proofErr w:type="spellStart"/>
      <w:r>
        <w:rPr>
          <w:rFonts w:ascii="Verdana" w:hAnsi="Verdana"/>
          <w:b/>
          <w:i/>
          <w:sz w:val="20"/>
          <w:szCs w:val="20"/>
        </w:rPr>
        <w:t>Geedre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Adriano </w:t>
      </w:r>
      <w:proofErr w:type="spellStart"/>
      <w:r>
        <w:rPr>
          <w:rFonts w:ascii="Verdana" w:hAnsi="Verdana"/>
          <w:b/>
          <w:i/>
          <w:sz w:val="20"/>
          <w:szCs w:val="20"/>
        </w:rPr>
        <w:t>Borsoi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– </w:t>
      </w:r>
      <w:r w:rsidRPr="003745D9">
        <w:rPr>
          <w:rFonts w:ascii="Verdana" w:hAnsi="Verdana"/>
          <w:i/>
          <w:sz w:val="20"/>
          <w:szCs w:val="20"/>
        </w:rPr>
        <w:t xml:space="preserve">Suplente: Prof. Marcos Benedito </w:t>
      </w:r>
      <w:proofErr w:type="spellStart"/>
      <w:r w:rsidRPr="003745D9">
        <w:rPr>
          <w:rFonts w:ascii="Verdana" w:hAnsi="Verdana"/>
          <w:i/>
          <w:sz w:val="20"/>
          <w:szCs w:val="20"/>
        </w:rPr>
        <w:t>Schimalski</w:t>
      </w:r>
      <w:proofErr w:type="spellEnd"/>
    </w:p>
    <w:p w14:paraId="3453A8F3" w14:textId="76FB9A8B" w:rsidR="003745D9" w:rsidRPr="003745D9" w:rsidRDefault="003745D9" w:rsidP="00486990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Profa. Sandra Maria Ferraz – </w:t>
      </w:r>
      <w:r w:rsidRPr="003745D9">
        <w:rPr>
          <w:rFonts w:ascii="Verdana" w:hAnsi="Verdana"/>
          <w:i/>
          <w:sz w:val="20"/>
          <w:szCs w:val="20"/>
        </w:rPr>
        <w:t>Suplente: Prof. Thiago Rinaldi Müller</w:t>
      </w:r>
    </w:p>
    <w:p w14:paraId="2D64B504" w14:textId="0B81314C" w:rsidR="003745D9" w:rsidRPr="003745D9" w:rsidRDefault="003745D9" w:rsidP="00486990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14:paraId="764CF817" w14:textId="1AA67F14" w:rsidR="003745D9" w:rsidRPr="003745D9" w:rsidRDefault="003745D9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Representantes técnicos universitários:</w:t>
      </w:r>
    </w:p>
    <w:p w14:paraId="189F7394" w14:textId="3F44AFEF" w:rsidR="003745D9" w:rsidRPr="003745D9" w:rsidRDefault="003745D9" w:rsidP="00486990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>- Téc. Glória Maria Fernandes Klein –</w:t>
      </w:r>
      <w:bookmarkStart w:id="0" w:name="_GoBack"/>
      <w:bookmarkEnd w:id="0"/>
      <w:r w:rsidRPr="003745D9">
        <w:rPr>
          <w:rFonts w:ascii="Verdana" w:hAnsi="Verdana"/>
          <w:i/>
          <w:sz w:val="20"/>
          <w:szCs w:val="20"/>
        </w:rPr>
        <w:t>Suplente:</w:t>
      </w:r>
      <w:r>
        <w:rPr>
          <w:rFonts w:ascii="Verdana" w:hAnsi="Verdana"/>
          <w:i/>
          <w:sz w:val="20"/>
          <w:szCs w:val="20"/>
        </w:rPr>
        <w:t xml:space="preserve"> Téc. Ana Paula Roch</w:t>
      </w:r>
      <w:r w:rsidRPr="003745D9">
        <w:rPr>
          <w:rFonts w:ascii="Verdana" w:hAnsi="Verdana"/>
          <w:i/>
          <w:sz w:val="20"/>
          <w:szCs w:val="20"/>
        </w:rPr>
        <w:t>a Schweitzer Paes</w:t>
      </w:r>
    </w:p>
    <w:p w14:paraId="00C39343" w14:textId="77777777" w:rsidR="003745D9" w:rsidRPr="003745D9" w:rsidRDefault="003745D9" w:rsidP="00486990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Téc. Marli </w:t>
      </w:r>
      <w:proofErr w:type="spellStart"/>
      <w:r>
        <w:rPr>
          <w:rFonts w:ascii="Verdana" w:hAnsi="Verdana"/>
          <w:b/>
          <w:i/>
          <w:sz w:val="20"/>
          <w:szCs w:val="20"/>
        </w:rPr>
        <w:t>Andreola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– </w:t>
      </w:r>
      <w:r w:rsidRPr="003745D9">
        <w:rPr>
          <w:rFonts w:ascii="Verdana" w:hAnsi="Verdana"/>
          <w:i/>
          <w:sz w:val="20"/>
          <w:szCs w:val="20"/>
        </w:rPr>
        <w:t xml:space="preserve">Suplente: Téc. Ana Paula </w:t>
      </w:r>
      <w:proofErr w:type="spellStart"/>
      <w:r w:rsidRPr="003745D9">
        <w:rPr>
          <w:rFonts w:ascii="Verdana" w:hAnsi="Verdana"/>
          <w:i/>
          <w:sz w:val="20"/>
          <w:szCs w:val="20"/>
        </w:rPr>
        <w:t>Sehn</w:t>
      </w:r>
      <w:proofErr w:type="spellEnd"/>
    </w:p>
    <w:p w14:paraId="4F9DE247" w14:textId="14874259" w:rsidR="00486990" w:rsidRPr="003745D9" w:rsidRDefault="003745D9" w:rsidP="003745D9">
      <w:pPr>
        <w:spacing w:after="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Téc. </w:t>
      </w:r>
      <w:proofErr w:type="spellStart"/>
      <w:r>
        <w:rPr>
          <w:rFonts w:ascii="Verdana" w:hAnsi="Verdana"/>
          <w:b/>
          <w:i/>
          <w:sz w:val="20"/>
          <w:szCs w:val="20"/>
        </w:rPr>
        <w:t>Oyara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Eunara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da Silveira – </w:t>
      </w:r>
      <w:r w:rsidRPr="003745D9">
        <w:rPr>
          <w:rFonts w:ascii="Verdana" w:hAnsi="Verdana"/>
          <w:i/>
          <w:sz w:val="20"/>
          <w:szCs w:val="20"/>
        </w:rPr>
        <w:t>Suplente: Téc. Audrey Rodrigues</w:t>
      </w:r>
    </w:p>
    <w:p w14:paraId="76FE91A2" w14:textId="77777777" w:rsidR="00486990" w:rsidRPr="003745D9" w:rsidRDefault="00486990" w:rsidP="00486990">
      <w:pPr>
        <w:spacing w:after="0"/>
        <w:jc w:val="both"/>
        <w:rPr>
          <w:rFonts w:ascii="Verdana" w:hAnsi="Verdana"/>
          <w:i/>
          <w:sz w:val="20"/>
          <w:szCs w:val="20"/>
        </w:rPr>
      </w:pPr>
    </w:p>
    <w:p w14:paraId="1F25FDDF" w14:textId="77777777" w:rsidR="00486990" w:rsidRDefault="00486990" w:rsidP="00486990">
      <w:pPr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Representantes discentes:</w:t>
      </w:r>
    </w:p>
    <w:p w14:paraId="0F891DF8" w14:textId="5EDFBC3F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 xml:space="preserve">- Acad. Gilmar Luiz </w:t>
      </w:r>
      <w:proofErr w:type="spellStart"/>
      <w:r>
        <w:rPr>
          <w:rFonts w:ascii="Verdana" w:hAnsi="Verdana"/>
          <w:b/>
          <w:i/>
          <w:sz w:val="20"/>
          <w:szCs w:val="20"/>
        </w:rPr>
        <w:t>Mumbach</w:t>
      </w:r>
      <w:proofErr w:type="spellEnd"/>
    </w:p>
    <w:p w14:paraId="1A4F7149" w14:textId="446B80DD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Acad. </w:t>
      </w:r>
      <w:r w:rsidR="003745D9">
        <w:rPr>
          <w:rFonts w:ascii="Verdana" w:hAnsi="Verdana"/>
          <w:b/>
          <w:i/>
          <w:sz w:val="20"/>
          <w:szCs w:val="20"/>
        </w:rPr>
        <w:t xml:space="preserve">Lorenzo </w:t>
      </w:r>
      <w:proofErr w:type="spellStart"/>
      <w:r w:rsidR="003745D9">
        <w:rPr>
          <w:rFonts w:ascii="Verdana" w:hAnsi="Verdana"/>
          <w:b/>
          <w:i/>
          <w:sz w:val="20"/>
          <w:szCs w:val="20"/>
        </w:rPr>
        <w:t>Schmitz</w:t>
      </w:r>
      <w:proofErr w:type="spellEnd"/>
      <w:r w:rsidR="003745D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745D9">
        <w:rPr>
          <w:rFonts w:ascii="Verdana" w:hAnsi="Verdana"/>
          <w:b/>
          <w:i/>
          <w:sz w:val="20"/>
          <w:szCs w:val="20"/>
        </w:rPr>
        <w:t>Borsato</w:t>
      </w:r>
      <w:proofErr w:type="spellEnd"/>
      <w:r w:rsidR="003745D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3745D9">
        <w:rPr>
          <w:rFonts w:ascii="Verdana" w:hAnsi="Verdana"/>
          <w:b/>
          <w:i/>
          <w:sz w:val="20"/>
          <w:szCs w:val="20"/>
        </w:rPr>
        <w:t>Cavagnari</w:t>
      </w:r>
      <w:proofErr w:type="spellEnd"/>
    </w:p>
    <w:p w14:paraId="74B9CE37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</w:p>
    <w:p w14:paraId="172905E0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Representantes da Sociedade Civil:</w:t>
      </w:r>
    </w:p>
    <w:p w14:paraId="1BD31973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>- Guilherme Schneider de Moura – Engenheiro Florestal</w:t>
      </w:r>
    </w:p>
    <w:p w14:paraId="0C8417AA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428C81CA" w14:textId="4277BE09" w:rsidR="00486990" w:rsidRDefault="003745D9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 – Revogar</w:t>
      </w:r>
      <w:r w:rsidR="00486990">
        <w:rPr>
          <w:rFonts w:ascii="Verdana" w:hAnsi="Verdana"/>
          <w:sz w:val="20"/>
          <w:szCs w:val="20"/>
        </w:rPr>
        <w:t xml:space="preserve"> as disposições em contrário.</w:t>
      </w:r>
    </w:p>
    <w:p w14:paraId="235C0298" w14:textId="77777777" w:rsidR="00486990" w:rsidRDefault="00486990" w:rsidP="00486990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  <w:r>
        <w:rPr>
          <w:rFonts w:ascii="Verdana" w:hAnsi="Verdana"/>
          <w:b/>
          <w:i/>
          <w:sz w:val="20"/>
          <w:szCs w:val="20"/>
        </w:rPr>
        <w:tab/>
      </w:r>
    </w:p>
    <w:p w14:paraId="1BDC3D64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</w:p>
    <w:p w14:paraId="6B2BD355" w14:textId="77777777" w:rsidR="00486990" w:rsidRDefault="00486990" w:rsidP="00486990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0B5751F4" w14:textId="3C031B42" w:rsidR="00486990" w:rsidRDefault="00486990" w:rsidP="00486990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3745D9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3745D9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FEFAAAD" w14:textId="77777777" w:rsidR="00486990" w:rsidRDefault="00486990" w:rsidP="0048699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14:paraId="282631A2" w14:textId="5871DDA5" w:rsidR="00EA3917" w:rsidRPr="003A347A" w:rsidRDefault="00EA3917" w:rsidP="00486990">
      <w:pPr>
        <w:pStyle w:val="Recuodecorpodetexto2"/>
        <w:spacing w:after="0" w:line="240" w:lineRule="auto"/>
        <w:ind w:left="5040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745D9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86990"/>
    <w:rsid w:val="004921AC"/>
    <w:rsid w:val="00501F67"/>
    <w:rsid w:val="00507FAF"/>
    <w:rsid w:val="00517497"/>
    <w:rsid w:val="005304D0"/>
    <w:rsid w:val="00582BFB"/>
    <w:rsid w:val="005A66B4"/>
    <w:rsid w:val="005C7887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41E02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B89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2C22-9753-4705-8718-A17B720F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2018-06-21T14:17:00Z</cp:lastPrinted>
  <dcterms:created xsi:type="dcterms:W3CDTF">2018-06-21T14:10:00Z</dcterms:created>
  <dcterms:modified xsi:type="dcterms:W3CDTF">2018-06-21T14:17:00Z</dcterms:modified>
</cp:coreProperties>
</file>