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7C106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C106A">
              <w:rPr>
                <w:rFonts w:ascii="Verdana" w:hAnsi="Verdana"/>
                <w:b/>
                <w:sz w:val="20"/>
              </w:rPr>
              <w:t>222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C106A">
              <w:rPr>
                <w:rFonts w:ascii="Verdana" w:hAnsi="Verdana"/>
                <w:b/>
                <w:sz w:val="20"/>
              </w:rPr>
              <w:t>15/07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7C106A">
        <w:rPr>
          <w:rFonts w:ascii="Verdana" w:hAnsi="Verdana"/>
          <w:b/>
          <w:sz w:val="20"/>
          <w:szCs w:val="20"/>
        </w:rPr>
        <w:t xml:space="preserve">Intoxicação experimental pelas sementes de </w:t>
      </w:r>
      <w:proofErr w:type="spellStart"/>
      <w:r w:rsidR="007C106A" w:rsidRPr="007C106A">
        <w:rPr>
          <w:rFonts w:ascii="Verdana" w:hAnsi="Verdana"/>
          <w:b/>
          <w:i/>
          <w:sz w:val="20"/>
          <w:szCs w:val="20"/>
        </w:rPr>
        <w:t>Crotalaria</w:t>
      </w:r>
      <w:proofErr w:type="spellEnd"/>
      <w:r w:rsidR="007C106A" w:rsidRPr="007C106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C106A" w:rsidRPr="007C106A">
        <w:rPr>
          <w:rFonts w:ascii="Verdana" w:hAnsi="Verdana"/>
          <w:b/>
          <w:i/>
          <w:sz w:val="20"/>
          <w:szCs w:val="20"/>
        </w:rPr>
        <w:t>pallida</w:t>
      </w:r>
      <w:proofErr w:type="spellEnd"/>
      <w:r w:rsidR="007C106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C106A">
        <w:rPr>
          <w:rFonts w:ascii="Verdana" w:hAnsi="Verdana"/>
          <w:b/>
          <w:sz w:val="20"/>
          <w:szCs w:val="20"/>
        </w:rPr>
        <w:t>Aiton</w:t>
      </w:r>
      <w:proofErr w:type="spellEnd"/>
      <w:r w:rsidR="007C106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7C106A">
        <w:rPr>
          <w:rFonts w:ascii="Verdana" w:hAnsi="Verdana"/>
          <w:b/>
          <w:sz w:val="20"/>
          <w:szCs w:val="20"/>
        </w:rPr>
        <w:t>Fabaceae</w:t>
      </w:r>
      <w:proofErr w:type="spellEnd"/>
      <w:r w:rsidR="009F2DD4">
        <w:rPr>
          <w:rFonts w:ascii="Verdana" w:hAnsi="Verdana"/>
          <w:b/>
          <w:sz w:val="20"/>
          <w:szCs w:val="20"/>
        </w:rPr>
        <w:t>)</w:t>
      </w:r>
      <w:r w:rsidR="007C106A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7C106A" w:rsidRPr="007C106A">
        <w:rPr>
          <w:rFonts w:ascii="Verdana" w:hAnsi="Verdana"/>
          <w:b/>
          <w:i/>
          <w:sz w:val="20"/>
          <w:szCs w:val="20"/>
        </w:rPr>
        <w:t>Crotalaria</w:t>
      </w:r>
      <w:proofErr w:type="spellEnd"/>
      <w:r w:rsidR="007C106A" w:rsidRPr="007C106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C106A" w:rsidRPr="007C106A">
        <w:rPr>
          <w:rFonts w:ascii="Verdana" w:hAnsi="Verdana"/>
          <w:b/>
          <w:i/>
          <w:sz w:val="20"/>
          <w:szCs w:val="20"/>
        </w:rPr>
        <w:t>lanceolata</w:t>
      </w:r>
      <w:proofErr w:type="spellEnd"/>
      <w:r w:rsidR="007C106A">
        <w:rPr>
          <w:rFonts w:ascii="Verdana" w:hAnsi="Verdana"/>
          <w:b/>
          <w:sz w:val="20"/>
          <w:szCs w:val="20"/>
        </w:rPr>
        <w:t xml:space="preserve"> E. </w:t>
      </w:r>
      <w:proofErr w:type="spellStart"/>
      <w:r w:rsidR="007C106A">
        <w:rPr>
          <w:rFonts w:ascii="Verdana" w:hAnsi="Verdana"/>
          <w:b/>
          <w:sz w:val="20"/>
          <w:szCs w:val="20"/>
        </w:rPr>
        <w:t>Mey</w:t>
      </w:r>
      <w:proofErr w:type="spellEnd"/>
      <w:r w:rsidR="007C106A">
        <w:rPr>
          <w:rFonts w:ascii="Verdana" w:hAnsi="Verdana"/>
          <w:b/>
          <w:sz w:val="20"/>
          <w:szCs w:val="20"/>
        </w:rPr>
        <w:t>. (</w:t>
      </w:r>
      <w:proofErr w:type="spellStart"/>
      <w:r w:rsidR="007C106A">
        <w:rPr>
          <w:rFonts w:ascii="Verdana" w:hAnsi="Verdana"/>
          <w:b/>
          <w:sz w:val="20"/>
          <w:szCs w:val="20"/>
        </w:rPr>
        <w:t>Fabaceae</w:t>
      </w:r>
      <w:proofErr w:type="spellEnd"/>
      <w:r w:rsidR="007C106A">
        <w:rPr>
          <w:rFonts w:ascii="Verdana" w:hAnsi="Verdana"/>
          <w:b/>
          <w:sz w:val="20"/>
          <w:szCs w:val="20"/>
        </w:rPr>
        <w:t>) em frangos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9F2DD4">
        <w:rPr>
          <w:rFonts w:ascii="Verdana" w:hAnsi="Verdana"/>
          <w:sz w:val="20"/>
          <w:szCs w:val="20"/>
        </w:rPr>
        <w:t>a mestranda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7C106A">
        <w:rPr>
          <w:rFonts w:ascii="Verdana" w:hAnsi="Verdana"/>
          <w:sz w:val="20"/>
          <w:szCs w:val="20"/>
        </w:rPr>
        <w:t>THAIZA SAVARIS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C106A">
        <w:rPr>
          <w:rFonts w:ascii="Verdana" w:hAnsi="Verdana"/>
          <w:sz w:val="20"/>
          <w:szCs w:val="20"/>
        </w:rPr>
        <w:t>29</w:t>
      </w:r>
      <w:r w:rsidR="009F2DD4">
        <w:rPr>
          <w:rFonts w:ascii="Verdana" w:hAnsi="Verdana"/>
          <w:sz w:val="20"/>
          <w:szCs w:val="20"/>
        </w:rPr>
        <w:t xml:space="preserve"> de julho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F2DD4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7C106A" w:rsidRPr="00F84415" w:rsidRDefault="007C106A" w:rsidP="007C106A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ALDO GAVA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UDESC/Lages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/SC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7C106A" w:rsidRPr="00F84415" w:rsidRDefault="007C106A" w:rsidP="007C106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Pr="00554568">
        <w:rPr>
          <w:rFonts w:ascii="Verdana" w:hAnsi="Verdana"/>
          <w:sz w:val="20"/>
          <w:szCs w:val="20"/>
        </w:rPr>
        <w:t>DAVID DRIEMEIER</w:t>
      </w:r>
      <w:r>
        <w:rPr>
          <w:rFonts w:ascii="Verdana" w:hAnsi="Verdana"/>
          <w:sz w:val="20"/>
          <w:szCs w:val="20"/>
        </w:rPr>
        <w:t xml:space="preserve"> – (UFRGS/Porto Alegre/RS) – Membro externo</w:t>
      </w:r>
    </w:p>
    <w:p w:rsidR="007C106A" w:rsidRPr="00F84415" w:rsidRDefault="007C106A" w:rsidP="007C106A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DD40FD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DD40FD">
        <w:rPr>
          <w:rFonts w:ascii="Verdana" w:hAnsi="Verdana"/>
          <w:sz w:val="20"/>
          <w:szCs w:val="20"/>
        </w:rPr>
        <w:t>RENATA ASSIS CASAGRANDE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7C106A" w:rsidRDefault="007C106A" w:rsidP="007C106A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DD40FD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DD40FD">
        <w:rPr>
          <w:rFonts w:ascii="Verdana" w:hAnsi="Verdana"/>
          <w:sz w:val="20"/>
          <w:szCs w:val="20"/>
        </w:rPr>
        <w:t>SANDRA DAVI TRAVERSO</w:t>
      </w:r>
      <w:r w:rsidRPr="00F84415">
        <w:rPr>
          <w:rFonts w:ascii="Verdana" w:hAnsi="Verdana"/>
          <w:sz w:val="20"/>
          <w:szCs w:val="20"/>
        </w:rPr>
        <w:t xml:space="preserve"> – (UDESC/Lages/SC) </w:t>
      </w:r>
      <w:r>
        <w:rPr>
          <w:rFonts w:ascii="Verdana" w:hAnsi="Verdana"/>
          <w:sz w:val="20"/>
          <w:szCs w:val="20"/>
        </w:rPr>
        <w:t xml:space="preserve">- Suplente </w:t>
      </w:r>
    </w:p>
    <w:p w:rsidR="009F2DD4" w:rsidRDefault="009F2DD4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C106A"/>
    <w:rsid w:val="007E61FE"/>
    <w:rsid w:val="00801D73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2DD4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DD3786"/>
    <w:rsid w:val="00DD40FD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37AD-54C8-4267-9253-D85E7163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2016-07-15T14:03:00Z</cp:lastPrinted>
  <dcterms:created xsi:type="dcterms:W3CDTF">2016-07-15T13:58:00Z</dcterms:created>
  <dcterms:modified xsi:type="dcterms:W3CDTF">2016-07-15T14:05:00Z</dcterms:modified>
</cp:coreProperties>
</file>