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84415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226/2015, de 24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Maturação e desempenho vitícola das variedades </w:t>
      </w:r>
      <w:proofErr w:type="spellStart"/>
      <w:r>
        <w:rPr>
          <w:rFonts w:ascii="Verdana" w:hAnsi="Verdana"/>
          <w:b/>
          <w:sz w:val="20"/>
          <w:szCs w:val="20"/>
        </w:rPr>
        <w:t>cabernet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sauvignon</w:t>
      </w:r>
      <w:proofErr w:type="spellEnd"/>
      <w:r>
        <w:rPr>
          <w:rFonts w:ascii="Verdana" w:hAnsi="Verdana"/>
          <w:b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sz w:val="20"/>
          <w:szCs w:val="20"/>
        </w:rPr>
        <w:t>merlot</w:t>
      </w:r>
      <w:proofErr w:type="spellEnd"/>
      <w:r>
        <w:rPr>
          <w:rFonts w:ascii="Verdana" w:hAnsi="Verdana"/>
          <w:b/>
          <w:sz w:val="20"/>
          <w:szCs w:val="20"/>
        </w:rPr>
        <w:t xml:space="preserve"> sobre três porta-enxertos em regiões de altitude elevada de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Pr="00F84415">
        <w:rPr>
          <w:rFonts w:ascii="Verdana" w:hAnsi="Verdana"/>
          <w:sz w:val="20"/>
          <w:szCs w:val="20"/>
        </w:rPr>
        <w:t xml:space="preserve">da doutoranda </w:t>
      </w:r>
      <w:r>
        <w:rPr>
          <w:rFonts w:ascii="Verdana" w:hAnsi="Verdana"/>
          <w:sz w:val="20"/>
          <w:szCs w:val="20"/>
        </w:rPr>
        <w:t>CAROLINE SCHLEMPER</w:t>
      </w:r>
      <w:r w:rsidRPr="00F84415">
        <w:rPr>
          <w:rFonts w:ascii="Verdana" w:hAnsi="Verdana"/>
          <w:sz w:val="20"/>
          <w:szCs w:val="20"/>
        </w:rPr>
        <w:t xml:space="preserve">, a ser realizada dia 31 de </w:t>
      </w:r>
      <w:r>
        <w:rPr>
          <w:rFonts w:ascii="Verdana" w:hAnsi="Verdana"/>
          <w:sz w:val="20"/>
          <w:szCs w:val="20"/>
        </w:rPr>
        <w:t>agosto</w:t>
      </w:r>
      <w:r w:rsidRPr="00F84415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08h30min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Drª</w:t>
      </w:r>
      <w:proofErr w:type="spellEnd"/>
      <w:r w:rsidRPr="00F84415">
        <w:rPr>
          <w:rFonts w:ascii="Verdana" w:hAnsi="Verdana"/>
          <w:sz w:val="20"/>
          <w:szCs w:val="20"/>
        </w:rPr>
        <w:t>. AIKE ANNELIESE KRETZSCHMAR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IFRS/Bento Gonçalves/RS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FABIANO SIMÕES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UERGS/ Vacaria/RS)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LEO RUFATO – (UDESC/Lages/SC) – Membro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Drª</w:t>
      </w:r>
      <w:proofErr w:type="spellEnd"/>
      <w:r w:rsidRPr="00F84415">
        <w:rPr>
          <w:rFonts w:ascii="Verdana" w:hAnsi="Verdana"/>
          <w:sz w:val="20"/>
          <w:szCs w:val="20"/>
        </w:rPr>
        <w:t>. JOSEANE DE SOUZA HIPÓLITO – (UDESC/Lages/SC) –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84415">
        <w:rPr>
          <w:rFonts w:ascii="Verdana" w:hAnsi="Verdana"/>
          <w:b/>
          <w:sz w:val="20"/>
          <w:szCs w:val="20"/>
        </w:rPr>
        <w:t>Fert</w:t>
      </w:r>
      <w:proofErr w:type="spellEnd"/>
      <w:r w:rsidRPr="00F84415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8E65-A1CC-4BD8-ADF8-FFF36741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2015-08-24T16:59:00Z</cp:lastPrinted>
  <dcterms:created xsi:type="dcterms:W3CDTF">2015-08-24T16:53:00Z</dcterms:created>
  <dcterms:modified xsi:type="dcterms:W3CDTF">2015-08-24T16:59:00Z</dcterms:modified>
</cp:coreProperties>
</file>