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62436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232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02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62436" w:rsidRPr="00346EF2" w:rsidRDefault="00A62436" w:rsidP="00A6243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210/2015</w:t>
      </w:r>
      <w:r w:rsidRPr="00346EF2">
        <w:rPr>
          <w:rFonts w:ascii="Verdana" w:hAnsi="Verdana"/>
          <w:b/>
        </w:rPr>
        <w:t>/CAV.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210/2015</w:t>
      </w:r>
      <w:r w:rsidRPr="00346EF2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11/08/2015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>
        <w:rPr>
          <w:rFonts w:ascii="Verdana" w:hAnsi="Verdana"/>
          <w:sz w:val="20"/>
          <w:szCs w:val="20"/>
        </w:rPr>
        <w:t>a Banca de Avaliação da Qualificação de Doutorado em Ciência Animal, da doutoranda THALITA CARVALHO CARDOSO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>
        <w:rPr>
          <w:rFonts w:ascii="Verdana" w:hAnsi="Verdana"/>
          <w:b/>
          <w:sz w:val="20"/>
          <w:szCs w:val="20"/>
        </w:rPr>
        <w:t>composição da mesma,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DAVID DRIEMEIER</w:t>
      </w:r>
      <w:r w:rsidRPr="00860438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 w:rsidRPr="00860438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A62436">
        <w:rPr>
          <w:rFonts w:ascii="Verdana" w:hAnsi="Verdana"/>
          <w:b/>
          <w:sz w:val="20"/>
          <w:szCs w:val="20"/>
          <w:u w:val="single"/>
        </w:rPr>
        <w:t>Inclusão:</w:t>
      </w: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62436" w:rsidRPr="00A62436" w:rsidRDefault="00A62436" w:rsidP="00A6243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A62436">
        <w:rPr>
          <w:rFonts w:ascii="Verdana" w:hAnsi="Verdana"/>
          <w:b/>
          <w:sz w:val="20"/>
          <w:szCs w:val="20"/>
          <w:u w:val="single"/>
        </w:rPr>
        <w:t>Drª</w:t>
      </w:r>
      <w:proofErr w:type="spellEnd"/>
      <w:r w:rsidRPr="00A62436">
        <w:rPr>
          <w:rFonts w:ascii="Verdana" w:hAnsi="Verdana"/>
          <w:b/>
          <w:sz w:val="20"/>
          <w:szCs w:val="20"/>
          <w:u w:val="single"/>
        </w:rPr>
        <w:t>. ANA LUCIA PEREIRA SCHILD – (UFPEL/Pelotas/RS) – Membro externo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0779-EED3-4647-8E77-38C4F24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1</cp:revision>
  <cp:lastPrinted>2015-09-02T16:24:00Z</cp:lastPrinted>
  <dcterms:created xsi:type="dcterms:W3CDTF">2015-09-02T14:37:00Z</dcterms:created>
  <dcterms:modified xsi:type="dcterms:W3CDTF">2015-09-02T16:25:00Z</dcterms:modified>
</cp:coreProperties>
</file>