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A5CB5" w:rsidP="00ED640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254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29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Aplicando agricultura de precisão na fruticultura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MÁRCIO EDUARDO BOEIRA BUENO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06 de novembro</w:t>
      </w:r>
      <w:r w:rsidRPr="001955BF">
        <w:rPr>
          <w:rFonts w:ascii="Verdana" w:hAnsi="Verdana"/>
          <w:sz w:val="20"/>
          <w:szCs w:val="20"/>
        </w:rPr>
        <w:t xml:space="preserve"> de 2015, às 14 horas, nas dependências do CAV/UDESC: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LUÍS HENRIQUE BASSOI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EMBRAPA/Instrumentação/São Carlos/SP</w:t>
      </w:r>
      <w:r w:rsidRPr="001955BF">
        <w:rPr>
          <w:rFonts w:ascii="Verdana" w:hAnsi="Verdana"/>
          <w:sz w:val="20"/>
          <w:szCs w:val="20"/>
        </w:rPr>
        <w:t>) – Membro externo</w:t>
      </w: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MARCOS BENEDITO SCHIMALSKI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VERALDO LIESENBERG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LUCIANO GEBLER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:rsidR="00AA5CB5" w:rsidRDefault="00AA5CB5" w:rsidP="00AA5CB5">
      <w:pPr>
        <w:rPr>
          <w:sz w:val="24"/>
          <w:szCs w:val="24"/>
        </w:rPr>
      </w:pP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6DF5-36BF-4572-A662-F9EEAFC6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2015-09-29T17:26:00Z</cp:lastPrinted>
  <dcterms:created xsi:type="dcterms:W3CDTF">2015-09-28T17:24:00Z</dcterms:created>
  <dcterms:modified xsi:type="dcterms:W3CDTF">2015-09-29T17:26:00Z</dcterms:modified>
</cp:coreProperties>
</file>