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6957733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A3BC9">
              <w:rPr>
                <w:rFonts w:ascii="Verdana" w:hAnsi="Verdana"/>
                <w:b/>
                <w:sz w:val="20"/>
              </w:rPr>
              <w:t>310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B10255">
              <w:rPr>
                <w:rFonts w:ascii="Verdana" w:hAnsi="Verdana"/>
                <w:b/>
                <w:sz w:val="20"/>
              </w:rPr>
              <w:t>29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6A440F4D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B10255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09DAEC7F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906ADC">
        <w:rPr>
          <w:rFonts w:ascii="Verdana" w:hAnsi="Verdana"/>
          <w:sz w:val="20"/>
          <w:szCs w:val="20"/>
        </w:rPr>
        <w:t>à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906ADC">
        <w:rPr>
          <w:rFonts w:ascii="Verdana" w:hAnsi="Verdana"/>
          <w:b/>
          <w:i/>
          <w:sz w:val="20"/>
          <w:szCs w:val="20"/>
        </w:rPr>
        <w:t>a</w:t>
      </w:r>
      <w:r w:rsidR="00033835" w:rsidRPr="005E1277">
        <w:rPr>
          <w:rFonts w:ascii="Verdana" w:hAnsi="Verdana"/>
          <w:b/>
          <w:i/>
          <w:sz w:val="20"/>
          <w:szCs w:val="20"/>
        </w:rPr>
        <w:t xml:space="preserve"> </w:t>
      </w:r>
      <w:r w:rsidR="00906ADC">
        <w:rPr>
          <w:rFonts w:ascii="Verdana" w:hAnsi="Verdana"/>
          <w:b/>
          <w:i/>
          <w:sz w:val="20"/>
          <w:szCs w:val="20"/>
        </w:rPr>
        <w:t xml:space="preserve">Cristiane </w:t>
      </w:r>
      <w:proofErr w:type="spellStart"/>
      <w:r w:rsidR="00906ADC">
        <w:rPr>
          <w:rFonts w:ascii="Verdana" w:hAnsi="Verdana"/>
          <w:b/>
          <w:i/>
          <w:sz w:val="20"/>
          <w:szCs w:val="20"/>
        </w:rPr>
        <w:t>Pellizzaro</w:t>
      </w:r>
      <w:proofErr w:type="spellEnd"/>
      <w:r w:rsidR="00906ADC">
        <w:rPr>
          <w:rFonts w:ascii="Verdana" w:hAnsi="Verdana"/>
          <w:b/>
          <w:i/>
          <w:sz w:val="20"/>
          <w:szCs w:val="20"/>
        </w:rPr>
        <w:t xml:space="preserve"> Batalha</w:t>
      </w:r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906ADC">
        <w:rPr>
          <w:rFonts w:ascii="Verdana" w:hAnsi="Verdana"/>
          <w:sz w:val="20"/>
          <w:szCs w:val="20"/>
        </w:rPr>
        <w:t>238545-7-01</w:t>
      </w:r>
      <w:bookmarkStart w:id="0" w:name="_GoBack"/>
      <w:bookmarkEnd w:id="0"/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5E1277">
        <w:rPr>
          <w:rFonts w:ascii="Verdana" w:hAnsi="Verdana"/>
          <w:sz w:val="20"/>
          <w:szCs w:val="20"/>
        </w:rPr>
        <w:t>s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5E1277">
        <w:rPr>
          <w:rFonts w:ascii="Verdana" w:hAnsi="Verdana"/>
          <w:sz w:val="20"/>
          <w:szCs w:val="20"/>
        </w:rPr>
        <w:t>s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5E1277">
        <w:rPr>
          <w:rFonts w:ascii="Verdana" w:hAnsi="Verdana"/>
          <w:sz w:val="20"/>
          <w:szCs w:val="20"/>
        </w:rPr>
        <w:t>s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8A3BC9" w14:paraId="1FB9C462" w14:textId="77777777" w:rsidTr="004B1569">
        <w:tc>
          <w:tcPr>
            <w:tcW w:w="4521" w:type="dxa"/>
          </w:tcPr>
          <w:p w14:paraId="29C5A342" w14:textId="6744F80F" w:rsidR="008A3BC9" w:rsidRPr="008A3BC9" w:rsidRDefault="008A3BC9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Técnicas de Análises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Bromatológicas</w:t>
            </w:r>
            <w:proofErr w:type="spellEnd"/>
          </w:p>
        </w:tc>
        <w:tc>
          <w:tcPr>
            <w:tcW w:w="4388" w:type="dxa"/>
          </w:tcPr>
          <w:p w14:paraId="1E14D19A" w14:textId="05E00FA8" w:rsidR="008A3BC9" w:rsidRPr="008A3BC9" w:rsidRDefault="008A3BC9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8A3BC9" w14:paraId="1AADEB2E" w14:textId="77777777" w:rsidTr="004B1569">
        <w:tc>
          <w:tcPr>
            <w:tcW w:w="4521" w:type="dxa"/>
          </w:tcPr>
          <w:p w14:paraId="167D614B" w14:textId="0A837EF2" w:rsidR="008A3BC9" w:rsidRDefault="008A3BC9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Tecnologia de Produtos Agropecuários</w:t>
            </w:r>
          </w:p>
        </w:tc>
        <w:tc>
          <w:tcPr>
            <w:tcW w:w="4388" w:type="dxa"/>
          </w:tcPr>
          <w:p w14:paraId="630A3C08" w14:textId="71A9C135" w:rsidR="008A3BC9" w:rsidRDefault="008A3BC9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8A3BC9" w14:paraId="4C395F03" w14:textId="77777777" w:rsidTr="004B1569">
        <w:tc>
          <w:tcPr>
            <w:tcW w:w="4521" w:type="dxa"/>
          </w:tcPr>
          <w:p w14:paraId="1C16E8C4" w14:textId="6AF1C828" w:rsidR="008A3BC9" w:rsidRDefault="008A3BC9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Laticínios</w:t>
            </w:r>
          </w:p>
        </w:tc>
        <w:tc>
          <w:tcPr>
            <w:tcW w:w="4388" w:type="dxa"/>
          </w:tcPr>
          <w:p w14:paraId="35EC7B0C" w14:textId="589897AC" w:rsidR="008A3BC9" w:rsidRDefault="008A3BC9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8A3BC9" w14:paraId="0DEC3B78" w14:textId="77777777" w:rsidTr="004B1569">
        <w:tc>
          <w:tcPr>
            <w:tcW w:w="4521" w:type="dxa"/>
          </w:tcPr>
          <w:p w14:paraId="4FD017D4" w14:textId="3AB211A2" w:rsidR="008A3BC9" w:rsidRDefault="008A3BC9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Tecnologia de Frutas e Hortaliças</w:t>
            </w:r>
          </w:p>
        </w:tc>
        <w:tc>
          <w:tcPr>
            <w:tcW w:w="4388" w:type="dxa"/>
          </w:tcPr>
          <w:p w14:paraId="7D2EF7FA" w14:textId="5C5B3FAD" w:rsidR="008A3BC9" w:rsidRDefault="008A3BC9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33835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36DE6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12C9C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11F31"/>
    <w:rsid w:val="00321E42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2C8C"/>
    <w:rsid w:val="00415E93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E0ACD"/>
    <w:rsid w:val="004F0925"/>
    <w:rsid w:val="00501F67"/>
    <w:rsid w:val="0050644D"/>
    <w:rsid w:val="00507FAF"/>
    <w:rsid w:val="00511B1B"/>
    <w:rsid w:val="00517497"/>
    <w:rsid w:val="005304D0"/>
    <w:rsid w:val="00560F2F"/>
    <w:rsid w:val="00596C2D"/>
    <w:rsid w:val="005A01C0"/>
    <w:rsid w:val="005A66B4"/>
    <w:rsid w:val="005B35C4"/>
    <w:rsid w:val="005C7137"/>
    <w:rsid w:val="005C7887"/>
    <w:rsid w:val="005E127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43610"/>
    <w:rsid w:val="00856DDF"/>
    <w:rsid w:val="0086625A"/>
    <w:rsid w:val="00893D0D"/>
    <w:rsid w:val="008A3BC9"/>
    <w:rsid w:val="008C273C"/>
    <w:rsid w:val="008C6246"/>
    <w:rsid w:val="008D6044"/>
    <w:rsid w:val="008D6118"/>
    <w:rsid w:val="008D64AF"/>
    <w:rsid w:val="008E4B3A"/>
    <w:rsid w:val="00906ADC"/>
    <w:rsid w:val="00930E78"/>
    <w:rsid w:val="00972112"/>
    <w:rsid w:val="0097308E"/>
    <w:rsid w:val="0098623A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D010D"/>
    <w:rsid w:val="00CD0855"/>
    <w:rsid w:val="00CD3B82"/>
    <w:rsid w:val="00CF0B24"/>
    <w:rsid w:val="00D048F9"/>
    <w:rsid w:val="00D353E8"/>
    <w:rsid w:val="00D521EC"/>
    <w:rsid w:val="00D62C28"/>
    <w:rsid w:val="00D853A9"/>
    <w:rsid w:val="00D938F7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2511D-0826-4C36-9F52-8547AC4E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2017-06-29T13:38:00Z</cp:lastPrinted>
  <dcterms:created xsi:type="dcterms:W3CDTF">2017-06-29T13:27:00Z</dcterms:created>
  <dcterms:modified xsi:type="dcterms:W3CDTF">2017-06-29T13:38:00Z</dcterms:modified>
</cp:coreProperties>
</file>