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7443B56" w:rsidR="00733576" w:rsidRPr="00733576" w:rsidRDefault="00733576" w:rsidP="00F90BC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90BC9">
              <w:rPr>
                <w:rFonts w:ascii="Verdana" w:hAnsi="Verdana"/>
                <w:b/>
                <w:sz w:val="20"/>
              </w:rPr>
              <w:t>34</w:t>
            </w:r>
            <w:r w:rsidR="00CC06E8">
              <w:rPr>
                <w:rFonts w:ascii="Verdana" w:hAnsi="Verdana"/>
                <w:b/>
                <w:sz w:val="20"/>
              </w:rPr>
              <w:t>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F90BC9">
              <w:rPr>
                <w:rFonts w:ascii="Verdana" w:hAnsi="Verdana"/>
                <w:b/>
                <w:sz w:val="20"/>
              </w:rPr>
              <w:t>06/12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2DBBA117" w14:textId="77777777" w:rsidR="00CC06E8" w:rsidRPr="001955BF" w:rsidRDefault="00CC06E8" w:rsidP="00CC06E8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14:paraId="121FAFCC" w14:textId="77777777" w:rsidR="00CC06E8" w:rsidRPr="001955BF" w:rsidRDefault="00CC06E8" w:rsidP="00CC06E8">
      <w:pPr>
        <w:jc w:val="both"/>
        <w:rPr>
          <w:rFonts w:ascii="Verdana" w:hAnsi="Verdana"/>
          <w:sz w:val="20"/>
          <w:szCs w:val="20"/>
        </w:rPr>
      </w:pPr>
    </w:p>
    <w:p w14:paraId="64A7E0AD" w14:textId="77777777" w:rsidR="00CC06E8" w:rsidRDefault="00CC06E8" w:rsidP="00CC06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14:paraId="17633633" w14:textId="77777777" w:rsidR="00CC06E8" w:rsidRPr="001955BF" w:rsidRDefault="00CC06E8" w:rsidP="00CC06E8">
      <w:pPr>
        <w:jc w:val="both"/>
        <w:rPr>
          <w:rFonts w:ascii="Verdana" w:hAnsi="Verdana"/>
          <w:sz w:val="20"/>
          <w:szCs w:val="20"/>
        </w:rPr>
      </w:pPr>
    </w:p>
    <w:p w14:paraId="542304D7" w14:textId="77777777" w:rsidR="00CC06E8" w:rsidRPr="001955BF" w:rsidRDefault="00CC06E8" w:rsidP="00CC06E8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14:paraId="5E7D7C6D" w14:textId="5CF9C46B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90BC9">
        <w:rPr>
          <w:rFonts w:ascii="Verdana" w:hAnsi="Verdana"/>
          <w:b/>
          <w:sz w:val="20"/>
          <w:szCs w:val="20"/>
        </w:rPr>
        <w:t xml:space="preserve">Avaliação das respostas morfológicas fisiológicas e bioquímicas de soja intacta RR2 </w:t>
      </w:r>
      <w:proofErr w:type="gramStart"/>
      <w:r w:rsidR="00F90BC9">
        <w:rPr>
          <w:rFonts w:ascii="Verdana" w:hAnsi="Verdana"/>
          <w:b/>
          <w:sz w:val="20"/>
          <w:szCs w:val="20"/>
        </w:rPr>
        <w:t>PRO em</w:t>
      </w:r>
      <w:proofErr w:type="gramEnd"/>
      <w:r w:rsidR="00F90BC9">
        <w:rPr>
          <w:rFonts w:ascii="Verdana" w:hAnsi="Verdana"/>
          <w:b/>
          <w:sz w:val="20"/>
          <w:szCs w:val="20"/>
        </w:rPr>
        <w:t xml:space="preserve"> situações de estresse hídrico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F90BC9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90BC9">
        <w:rPr>
          <w:rFonts w:ascii="Verdana" w:hAnsi="Verdana"/>
          <w:sz w:val="20"/>
          <w:szCs w:val="20"/>
        </w:rPr>
        <w:t>CAMILA CORREA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1</w:t>
      </w:r>
      <w:r w:rsidR="00F90BC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de dezembro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F90BC9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14:paraId="0F1B5703" w14:textId="77777777" w:rsidR="00CC06E8" w:rsidRPr="001955BF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</w:p>
    <w:p w14:paraId="26E5D9C5" w14:textId="7A54A2AD" w:rsidR="00CC06E8" w:rsidRPr="001955BF" w:rsidRDefault="00F90BC9" w:rsidP="00CC06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06E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CLOVIS ARRUDA DE SOUZA</w:t>
      </w:r>
      <w:r w:rsidR="00CC06E8">
        <w:rPr>
          <w:rFonts w:ascii="Verdana" w:hAnsi="Verdana"/>
          <w:sz w:val="20"/>
          <w:szCs w:val="20"/>
        </w:rPr>
        <w:t xml:space="preserve"> </w:t>
      </w:r>
      <w:r w:rsidR="00CC06E8" w:rsidRPr="001955BF">
        <w:rPr>
          <w:rFonts w:ascii="Verdana" w:hAnsi="Verdana"/>
          <w:sz w:val="20"/>
          <w:szCs w:val="20"/>
        </w:rPr>
        <w:t>– (</w:t>
      </w:r>
      <w:r w:rsidR="00CC06E8">
        <w:rPr>
          <w:rFonts w:ascii="Verdana" w:hAnsi="Verdana"/>
          <w:sz w:val="20"/>
          <w:szCs w:val="20"/>
        </w:rPr>
        <w:t>UDESC</w:t>
      </w:r>
      <w:r w:rsidR="00CC06E8" w:rsidRPr="001955BF">
        <w:rPr>
          <w:rFonts w:ascii="Verdana" w:hAnsi="Verdana"/>
          <w:sz w:val="20"/>
          <w:szCs w:val="20"/>
        </w:rPr>
        <w:t>/Lages/SC) – Presidente</w:t>
      </w:r>
    </w:p>
    <w:p w14:paraId="5AE01F93" w14:textId="2B788284" w:rsidR="00CC06E8" w:rsidRPr="001955BF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90BC9">
        <w:rPr>
          <w:rFonts w:ascii="Verdana" w:hAnsi="Verdana"/>
          <w:sz w:val="20"/>
          <w:szCs w:val="20"/>
        </w:rPr>
        <w:t>TASSIO DRESCH RECH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90BC9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14:paraId="63282F67" w14:textId="629B4DE9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F90BC9">
        <w:rPr>
          <w:rFonts w:ascii="Verdana" w:hAnsi="Verdana"/>
          <w:sz w:val="20"/>
          <w:szCs w:val="20"/>
        </w:rPr>
        <w:t>LUIS SANGOI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17AF7CEE" w14:textId="674EB30A" w:rsidR="00CC06E8" w:rsidRDefault="00F90BC9" w:rsidP="00CC06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06E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VIRGILIO GAVICHO UARROTA</w:t>
      </w:r>
      <w:r w:rsidR="00CC06E8">
        <w:rPr>
          <w:rFonts w:ascii="Verdana" w:hAnsi="Verdana"/>
          <w:sz w:val="20"/>
          <w:szCs w:val="20"/>
        </w:rPr>
        <w:t xml:space="preserve"> – (UDESC/Lages/SC) – Membro </w:t>
      </w:r>
    </w:p>
    <w:p w14:paraId="42586943" w14:textId="5C2B040B" w:rsidR="00CC06E8" w:rsidRDefault="00F90BC9" w:rsidP="00CC06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06E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DAVID JOSÉ MIQUELLUTI</w:t>
      </w:r>
      <w:r w:rsidR="00CC06E8">
        <w:rPr>
          <w:rFonts w:ascii="Verdana" w:hAnsi="Verdana"/>
          <w:sz w:val="20"/>
          <w:szCs w:val="20"/>
        </w:rPr>
        <w:t xml:space="preserve"> – (UDESC/Lages/SC</w:t>
      </w:r>
      <w:r>
        <w:rPr>
          <w:rFonts w:ascii="Verdana" w:hAnsi="Verdana"/>
          <w:sz w:val="20"/>
          <w:szCs w:val="20"/>
        </w:rPr>
        <w:t>)</w:t>
      </w:r>
      <w:r w:rsidR="00CC06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CC06E8">
        <w:rPr>
          <w:rFonts w:ascii="Verdana" w:hAnsi="Verdana"/>
          <w:sz w:val="20"/>
          <w:szCs w:val="20"/>
        </w:rPr>
        <w:t xml:space="preserve"> Suplente</w:t>
      </w:r>
    </w:p>
    <w:p w14:paraId="694FE60A" w14:textId="77777777" w:rsidR="00F90BC9" w:rsidRDefault="00F90BC9" w:rsidP="00CC06E8">
      <w:pPr>
        <w:spacing w:after="0"/>
        <w:jc w:val="both"/>
        <w:rPr>
          <w:rFonts w:ascii="Verdana" w:hAnsi="Verdana"/>
          <w:sz w:val="20"/>
          <w:szCs w:val="20"/>
        </w:rPr>
      </w:pPr>
    </w:p>
    <w:p w14:paraId="79470058" w14:textId="77777777" w:rsidR="00F90BC9" w:rsidRDefault="00F90BC9" w:rsidP="00CC06E8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D0C314C" w14:textId="77777777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</w:p>
    <w:p w14:paraId="27CBFB77" w14:textId="77777777" w:rsidR="00CC06E8" w:rsidRDefault="00CC06E8" w:rsidP="00CC06E8">
      <w:pPr>
        <w:spacing w:after="0"/>
        <w:rPr>
          <w:rFonts w:ascii="Verdana" w:hAnsi="Verdana"/>
          <w:b/>
          <w:sz w:val="20"/>
          <w:szCs w:val="20"/>
        </w:rPr>
      </w:pPr>
    </w:p>
    <w:p w14:paraId="577AC950" w14:textId="77777777" w:rsidR="00CC06E8" w:rsidRDefault="00CC06E8" w:rsidP="00CC06E8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3D6305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7640D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157A6"/>
    <w:rsid w:val="00B309EC"/>
    <w:rsid w:val="00C1274D"/>
    <w:rsid w:val="00C465E2"/>
    <w:rsid w:val="00C52951"/>
    <w:rsid w:val="00CB78F7"/>
    <w:rsid w:val="00CC06E8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0BC9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344F-33C3-4A8B-BB73-12C32C9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2016-12-06T15:51:00Z</cp:lastPrinted>
  <dcterms:created xsi:type="dcterms:W3CDTF">2016-12-06T15:40:00Z</dcterms:created>
  <dcterms:modified xsi:type="dcterms:W3CDTF">2016-12-06T15:51:00Z</dcterms:modified>
</cp:coreProperties>
</file>