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191977" w:rsidP="0019197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354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 w:rsidR="0033021E">
              <w:rPr>
                <w:rFonts w:ascii="Verdana" w:hAnsi="Verdana"/>
                <w:b/>
                <w:sz w:val="20"/>
              </w:rPr>
              <w:t>1</w:t>
            </w:r>
            <w:r>
              <w:rPr>
                <w:rFonts w:ascii="Verdana" w:hAnsi="Verdana"/>
                <w:b/>
                <w:sz w:val="20"/>
              </w:rPr>
              <w:t>7</w:t>
            </w:r>
            <w:r w:rsidR="0033021E">
              <w:rPr>
                <w:rFonts w:ascii="Verdana" w:hAnsi="Verdana"/>
                <w:b/>
                <w:sz w:val="20"/>
              </w:rPr>
              <w:t>/12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B0ADD" w:rsidRPr="00EB0ADD" w:rsidRDefault="00EB0ADD" w:rsidP="00EB0ADD">
      <w:pPr>
        <w:pStyle w:val="Recuodecorpodetexto2"/>
        <w:spacing w:line="240" w:lineRule="auto"/>
        <w:ind w:left="3540"/>
        <w:rPr>
          <w:rFonts w:ascii="Verdana" w:hAnsi="Verdana"/>
          <w:b/>
        </w:rPr>
      </w:pPr>
      <w:r w:rsidRPr="00EB0ADD">
        <w:rPr>
          <w:rFonts w:ascii="Verdana" w:hAnsi="Verdana"/>
          <w:b/>
        </w:rPr>
        <w:t>DESIGNA BANCA DE AVALIAÇÃO DA QUALIFICAÇÃO DE DOUTORADO EM CIÊNCIA DO SOLO.</w:t>
      </w: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EB0ADD">
        <w:rPr>
          <w:rFonts w:ascii="Verdana" w:hAnsi="Verdana"/>
          <w:sz w:val="20"/>
          <w:szCs w:val="20"/>
        </w:rPr>
        <w:t xml:space="preserve"> Geral do Centro de Ciências </w:t>
      </w:r>
      <w:proofErr w:type="spellStart"/>
      <w:r w:rsidRPr="00EB0ADD">
        <w:rPr>
          <w:rFonts w:ascii="Verdana" w:hAnsi="Verdana"/>
          <w:sz w:val="20"/>
          <w:szCs w:val="20"/>
        </w:rPr>
        <w:t>Agroveterinárias</w:t>
      </w:r>
      <w:proofErr w:type="spellEnd"/>
      <w:r w:rsidRPr="00EB0ADD">
        <w:rPr>
          <w:rFonts w:ascii="Verdana" w:hAnsi="Verdana"/>
          <w:sz w:val="20"/>
          <w:szCs w:val="20"/>
        </w:rPr>
        <w:t xml:space="preserve">, no uso de suas atribuições, </w:t>
      </w: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>RESOLVE:</w:t>
      </w:r>
    </w:p>
    <w:p w:rsidR="00D41E3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>1 - Designar os abaixo relacionados para comporem a Banca de Avaliação da Qualificação de Doutorado em Ciência do Solo intitulada</w:t>
      </w:r>
      <w:r w:rsidRPr="00EB0ADD">
        <w:rPr>
          <w:rFonts w:ascii="Verdana" w:hAnsi="Verdana"/>
          <w:b/>
          <w:sz w:val="20"/>
          <w:szCs w:val="20"/>
        </w:rPr>
        <w:t xml:space="preserve"> “</w:t>
      </w:r>
      <w:r w:rsidR="00191977">
        <w:rPr>
          <w:rFonts w:ascii="Verdana" w:hAnsi="Verdana"/>
          <w:b/>
          <w:sz w:val="20"/>
          <w:szCs w:val="20"/>
        </w:rPr>
        <w:t xml:space="preserve">Avaliação dos efeitos </w:t>
      </w:r>
      <w:proofErr w:type="spellStart"/>
      <w:r w:rsidR="00191977">
        <w:rPr>
          <w:rFonts w:ascii="Verdana" w:hAnsi="Verdana"/>
          <w:b/>
          <w:sz w:val="20"/>
          <w:szCs w:val="20"/>
        </w:rPr>
        <w:t>fitotóxicos</w:t>
      </w:r>
      <w:proofErr w:type="spellEnd"/>
      <w:r w:rsidR="00191977">
        <w:rPr>
          <w:rFonts w:ascii="Verdana" w:hAnsi="Verdana"/>
          <w:b/>
          <w:sz w:val="20"/>
          <w:szCs w:val="20"/>
        </w:rPr>
        <w:t xml:space="preserve"> do alumínio em solos com teores excepcionalmente altos de Al ‘trocável’”</w:t>
      </w:r>
      <w:r w:rsidRPr="00EB0ADD">
        <w:rPr>
          <w:rFonts w:ascii="Verdana" w:hAnsi="Verdana"/>
          <w:b/>
          <w:sz w:val="20"/>
          <w:szCs w:val="20"/>
        </w:rPr>
        <w:t xml:space="preserve">, </w:t>
      </w:r>
      <w:r w:rsidRPr="00EB0ADD">
        <w:rPr>
          <w:rFonts w:ascii="Verdana" w:hAnsi="Verdana"/>
          <w:sz w:val="20"/>
          <w:szCs w:val="20"/>
        </w:rPr>
        <w:t>d</w:t>
      </w:r>
      <w:r w:rsidR="0033021E">
        <w:rPr>
          <w:rFonts w:ascii="Verdana" w:hAnsi="Verdana"/>
          <w:sz w:val="20"/>
          <w:szCs w:val="20"/>
        </w:rPr>
        <w:t>o</w:t>
      </w:r>
      <w:r w:rsidRPr="00EB0ADD">
        <w:rPr>
          <w:rFonts w:ascii="Verdana" w:hAnsi="Verdana"/>
          <w:sz w:val="20"/>
          <w:szCs w:val="20"/>
        </w:rPr>
        <w:t xml:space="preserve"> doutorand</w:t>
      </w:r>
      <w:r w:rsidR="0033021E">
        <w:rPr>
          <w:rFonts w:ascii="Verdana" w:hAnsi="Verdana"/>
          <w:sz w:val="20"/>
          <w:szCs w:val="20"/>
        </w:rPr>
        <w:t>o</w:t>
      </w:r>
      <w:r w:rsidR="00D41E3D">
        <w:rPr>
          <w:rFonts w:ascii="Verdana" w:hAnsi="Verdana"/>
          <w:sz w:val="20"/>
          <w:szCs w:val="20"/>
        </w:rPr>
        <w:t xml:space="preserve"> </w:t>
      </w:r>
      <w:r w:rsidR="00191977">
        <w:rPr>
          <w:rFonts w:ascii="Verdana" w:hAnsi="Verdana"/>
          <w:sz w:val="20"/>
          <w:szCs w:val="20"/>
        </w:rPr>
        <w:t xml:space="preserve">GABRIEL OCTÁVIO DE MELLO CUNHA, </w:t>
      </w:r>
      <w:r w:rsidRPr="00EB0ADD">
        <w:rPr>
          <w:rFonts w:ascii="Verdana" w:hAnsi="Verdana"/>
          <w:sz w:val="20"/>
          <w:szCs w:val="20"/>
        </w:rPr>
        <w:t xml:space="preserve">a realizar-se no dia </w:t>
      </w:r>
      <w:r w:rsidR="00191977">
        <w:rPr>
          <w:rFonts w:ascii="Verdana" w:hAnsi="Verdana"/>
          <w:sz w:val="20"/>
          <w:szCs w:val="20"/>
        </w:rPr>
        <w:t>2</w:t>
      </w:r>
      <w:r w:rsidR="0033021E">
        <w:rPr>
          <w:rFonts w:ascii="Verdana" w:hAnsi="Verdana"/>
          <w:sz w:val="20"/>
          <w:szCs w:val="20"/>
        </w:rPr>
        <w:t>9 de fevereiro de 2016</w:t>
      </w:r>
      <w:r w:rsidRPr="00EB0ADD">
        <w:rPr>
          <w:rFonts w:ascii="Verdana" w:hAnsi="Verdana"/>
          <w:sz w:val="20"/>
          <w:szCs w:val="20"/>
        </w:rPr>
        <w:t xml:space="preserve">, às </w:t>
      </w:r>
      <w:r w:rsidR="0033021E">
        <w:rPr>
          <w:rFonts w:ascii="Verdana" w:hAnsi="Verdana"/>
          <w:sz w:val="20"/>
          <w:szCs w:val="20"/>
        </w:rPr>
        <w:t>08h30min</w:t>
      </w:r>
      <w:r w:rsidRPr="00EB0ADD">
        <w:rPr>
          <w:rFonts w:ascii="Verdana" w:hAnsi="Verdana"/>
          <w:sz w:val="20"/>
          <w:szCs w:val="20"/>
        </w:rPr>
        <w:t>, nas dependências do CAV/UDESC:</w:t>
      </w:r>
    </w:p>
    <w:p w:rsidR="00EB0ADD" w:rsidRPr="00EB0ADD" w:rsidRDefault="00EB0ADD" w:rsidP="00EB0ADD">
      <w:pPr>
        <w:spacing w:after="0"/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 xml:space="preserve">Dr. </w:t>
      </w:r>
      <w:r w:rsidR="0033021E">
        <w:rPr>
          <w:rFonts w:ascii="Verdana" w:hAnsi="Verdana"/>
          <w:sz w:val="20"/>
          <w:szCs w:val="20"/>
        </w:rPr>
        <w:t>JAIME ANTONIO DE ALMEIDA</w:t>
      </w:r>
      <w:r w:rsidRPr="00EB0ADD">
        <w:rPr>
          <w:rFonts w:ascii="Verdana" w:hAnsi="Verdana"/>
          <w:sz w:val="20"/>
          <w:szCs w:val="20"/>
        </w:rPr>
        <w:t xml:space="preserve"> – (UDESC/Lages/SC) – Presidente</w:t>
      </w:r>
    </w:p>
    <w:p w:rsidR="00EB0ADD" w:rsidRPr="00EB0ADD" w:rsidRDefault="00EB0ADD" w:rsidP="00EB0ADD">
      <w:pPr>
        <w:spacing w:after="0"/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 xml:space="preserve">Dr. </w:t>
      </w:r>
      <w:r w:rsidR="00191977">
        <w:rPr>
          <w:rFonts w:ascii="Verdana" w:hAnsi="Verdana"/>
          <w:sz w:val="20"/>
          <w:szCs w:val="20"/>
        </w:rPr>
        <w:t>GUSTAVO BRUNETTO</w:t>
      </w:r>
      <w:r w:rsidRPr="00EB0ADD">
        <w:rPr>
          <w:rFonts w:ascii="Verdana" w:hAnsi="Verdana"/>
          <w:sz w:val="20"/>
          <w:szCs w:val="20"/>
        </w:rPr>
        <w:t xml:space="preserve"> – (</w:t>
      </w:r>
      <w:r w:rsidR="00191977">
        <w:rPr>
          <w:rFonts w:ascii="Verdana" w:hAnsi="Verdana"/>
          <w:sz w:val="20"/>
          <w:szCs w:val="20"/>
        </w:rPr>
        <w:t>UFSM/Santa Maria/RS</w:t>
      </w:r>
      <w:r w:rsidRPr="00EB0ADD">
        <w:rPr>
          <w:rFonts w:ascii="Verdana" w:hAnsi="Verdana"/>
          <w:sz w:val="20"/>
          <w:szCs w:val="20"/>
        </w:rPr>
        <w:t>) – Membro externo</w:t>
      </w:r>
    </w:p>
    <w:p w:rsidR="00EB0ADD" w:rsidRPr="00EB0ADD" w:rsidRDefault="00EB0ADD" w:rsidP="00EB0ADD">
      <w:pPr>
        <w:spacing w:after="0"/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 xml:space="preserve">Dr. </w:t>
      </w:r>
      <w:r w:rsidR="00191977">
        <w:rPr>
          <w:rFonts w:ascii="Verdana" w:hAnsi="Verdana"/>
          <w:sz w:val="20"/>
          <w:szCs w:val="20"/>
        </w:rPr>
        <w:t>CLÓVIS ARRUDA DE SOUZA</w:t>
      </w:r>
      <w:bookmarkStart w:id="0" w:name="_GoBack"/>
      <w:bookmarkEnd w:id="0"/>
      <w:r w:rsidRPr="00EB0ADD">
        <w:rPr>
          <w:rFonts w:ascii="Verdana" w:hAnsi="Verdana"/>
          <w:sz w:val="20"/>
          <w:szCs w:val="20"/>
        </w:rPr>
        <w:t xml:space="preserve"> – (UDESC/</w:t>
      </w:r>
      <w:r w:rsidR="00D41E3D">
        <w:rPr>
          <w:rFonts w:ascii="Verdana" w:hAnsi="Verdana"/>
          <w:sz w:val="20"/>
          <w:szCs w:val="20"/>
        </w:rPr>
        <w:t>Lages/</w:t>
      </w:r>
      <w:r w:rsidRPr="00EB0ADD">
        <w:rPr>
          <w:rFonts w:ascii="Verdana" w:hAnsi="Verdana"/>
          <w:sz w:val="20"/>
          <w:szCs w:val="20"/>
        </w:rPr>
        <w:t xml:space="preserve">SC) – Membro </w:t>
      </w:r>
    </w:p>
    <w:p w:rsidR="00EB0ADD" w:rsidRDefault="00EB0ADD" w:rsidP="00EB0ADD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EB0ADD">
        <w:rPr>
          <w:rFonts w:ascii="Verdana" w:hAnsi="Verdana"/>
          <w:sz w:val="20"/>
          <w:szCs w:val="20"/>
          <w:lang w:val="en-US"/>
        </w:rPr>
        <w:t xml:space="preserve">Dr. </w:t>
      </w:r>
      <w:r w:rsidR="0033021E">
        <w:rPr>
          <w:rFonts w:ascii="Verdana" w:hAnsi="Verdana"/>
          <w:sz w:val="20"/>
          <w:szCs w:val="20"/>
          <w:lang w:val="en-US"/>
        </w:rPr>
        <w:t>LUCIANO COLPO GATIBONI</w:t>
      </w:r>
      <w:r w:rsidR="00907DDD">
        <w:rPr>
          <w:rFonts w:ascii="Verdana" w:hAnsi="Verdana"/>
          <w:sz w:val="20"/>
          <w:szCs w:val="20"/>
          <w:lang w:val="en-US"/>
        </w:rPr>
        <w:t xml:space="preserve"> – (UDESC/</w:t>
      </w:r>
      <w:proofErr w:type="spellStart"/>
      <w:r w:rsidR="00907DDD">
        <w:rPr>
          <w:rFonts w:ascii="Verdana" w:hAnsi="Verdana"/>
          <w:sz w:val="20"/>
          <w:szCs w:val="20"/>
          <w:lang w:val="en-US"/>
        </w:rPr>
        <w:t>Lages</w:t>
      </w:r>
      <w:proofErr w:type="spellEnd"/>
      <w:r w:rsidR="00907DDD">
        <w:rPr>
          <w:rFonts w:ascii="Verdana" w:hAnsi="Verdana"/>
          <w:sz w:val="20"/>
          <w:szCs w:val="20"/>
          <w:lang w:val="en-US"/>
        </w:rPr>
        <w:t xml:space="preserve">/SC) – </w:t>
      </w:r>
      <w:proofErr w:type="spellStart"/>
      <w:r w:rsidR="00907DDD">
        <w:rPr>
          <w:rFonts w:ascii="Verdana" w:hAnsi="Verdana"/>
          <w:sz w:val="20"/>
          <w:szCs w:val="20"/>
          <w:lang w:val="en-US"/>
        </w:rPr>
        <w:t>Membro</w:t>
      </w:r>
      <w:proofErr w:type="spellEnd"/>
    </w:p>
    <w:p w:rsidR="00907DDD" w:rsidRPr="00EB0ADD" w:rsidRDefault="00907DDD" w:rsidP="00EB0ADD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Dr</w:t>
      </w:r>
      <w:proofErr w:type="spellEnd"/>
      <w:r w:rsidR="0033021E">
        <w:rPr>
          <w:rFonts w:ascii="Verdana" w:hAnsi="Verdana"/>
          <w:sz w:val="20"/>
          <w:szCs w:val="20"/>
          <w:lang w:val="en-US"/>
        </w:rPr>
        <w:t>ª</w:t>
      </w:r>
      <w:r>
        <w:rPr>
          <w:rFonts w:ascii="Verdana" w:hAnsi="Verdana"/>
          <w:sz w:val="20"/>
          <w:szCs w:val="20"/>
          <w:lang w:val="en-US"/>
        </w:rPr>
        <w:t xml:space="preserve">. </w:t>
      </w:r>
      <w:r w:rsidR="0033021E">
        <w:rPr>
          <w:rFonts w:ascii="Verdana" w:hAnsi="Verdana"/>
          <w:sz w:val="20"/>
          <w:szCs w:val="20"/>
          <w:lang w:val="en-US"/>
        </w:rPr>
        <w:t>LETICIA SEQUINATTO</w:t>
      </w:r>
      <w:r>
        <w:rPr>
          <w:rFonts w:ascii="Verdana" w:hAnsi="Verdana"/>
          <w:sz w:val="20"/>
          <w:szCs w:val="20"/>
          <w:lang w:val="en-US"/>
        </w:rPr>
        <w:t xml:space="preserve"> – (UDESC/</w:t>
      </w:r>
      <w:proofErr w:type="spellStart"/>
      <w:r>
        <w:rPr>
          <w:rFonts w:ascii="Verdana" w:hAnsi="Verdana"/>
          <w:sz w:val="20"/>
          <w:szCs w:val="20"/>
          <w:lang w:val="en-US"/>
        </w:rPr>
        <w:t>Lages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/SC) - </w:t>
      </w:r>
      <w:proofErr w:type="spellStart"/>
      <w:r>
        <w:rPr>
          <w:rFonts w:ascii="Verdana" w:hAnsi="Verdana"/>
          <w:sz w:val="20"/>
          <w:szCs w:val="20"/>
          <w:lang w:val="en-US"/>
        </w:rPr>
        <w:t>Suplente</w:t>
      </w:r>
      <w:proofErr w:type="spellEnd"/>
    </w:p>
    <w:p w:rsidR="00EB0ADD" w:rsidRPr="00EB0ADD" w:rsidRDefault="00EB0ADD" w:rsidP="00EB0ADD">
      <w:pPr>
        <w:rPr>
          <w:rFonts w:ascii="Verdana" w:hAnsi="Verdana"/>
          <w:sz w:val="20"/>
          <w:szCs w:val="20"/>
        </w:rPr>
      </w:pP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</w:p>
    <w:p w:rsidR="00A62436" w:rsidRPr="00EB0ADD" w:rsidRDefault="00A62436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EB0ADD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B0ADD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EB0ADD">
        <w:rPr>
          <w:rFonts w:ascii="Verdana" w:hAnsi="Verdana"/>
          <w:b/>
          <w:sz w:val="20"/>
          <w:szCs w:val="20"/>
        </w:rPr>
        <w:t>Fert</w:t>
      </w:r>
      <w:proofErr w:type="spellEnd"/>
      <w:r w:rsidRPr="00EB0ADD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EB0ADD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>Diretor Geral</w:t>
      </w:r>
    </w:p>
    <w:sectPr w:rsidR="00EA3917" w:rsidRPr="00EB0ADD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12D9"/>
    <w:rsid w:val="0018252A"/>
    <w:rsid w:val="00191977"/>
    <w:rsid w:val="001955BF"/>
    <w:rsid w:val="001B1F2D"/>
    <w:rsid w:val="001D60B3"/>
    <w:rsid w:val="001D6FBE"/>
    <w:rsid w:val="00201352"/>
    <w:rsid w:val="002033CC"/>
    <w:rsid w:val="00215533"/>
    <w:rsid w:val="00246582"/>
    <w:rsid w:val="00287508"/>
    <w:rsid w:val="002B42B9"/>
    <w:rsid w:val="002B749B"/>
    <w:rsid w:val="002D05CF"/>
    <w:rsid w:val="002D6884"/>
    <w:rsid w:val="003038C9"/>
    <w:rsid w:val="0031366C"/>
    <w:rsid w:val="00326ABA"/>
    <w:rsid w:val="0033021E"/>
    <w:rsid w:val="00341743"/>
    <w:rsid w:val="00345EA4"/>
    <w:rsid w:val="00346EF2"/>
    <w:rsid w:val="00353C31"/>
    <w:rsid w:val="00386250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A412E"/>
    <w:rsid w:val="004B1F64"/>
    <w:rsid w:val="004E418D"/>
    <w:rsid w:val="00501F67"/>
    <w:rsid w:val="00505A49"/>
    <w:rsid w:val="00507FAF"/>
    <w:rsid w:val="00511E95"/>
    <w:rsid w:val="00517497"/>
    <w:rsid w:val="00532F04"/>
    <w:rsid w:val="005A0B4B"/>
    <w:rsid w:val="005A76D4"/>
    <w:rsid w:val="005C02BA"/>
    <w:rsid w:val="005C7257"/>
    <w:rsid w:val="005C7887"/>
    <w:rsid w:val="005E7039"/>
    <w:rsid w:val="006236C5"/>
    <w:rsid w:val="0063331A"/>
    <w:rsid w:val="006614C0"/>
    <w:rsid w:val="006C2362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07DDD"/>
    <w:rsid w:val="009A319A"/>
    <w:rsid w:val="009F7D3C"/>
    <w:rsid w:val="00A1675C"/>
    <w:rsid w:val="00A208F0"/>
    <w:rsid w:val="00A44E08"/>
    <w:rsid w:val="00A62436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5057"/>
    <w:rsid w:val="00BC71EA"/>
    <w:rsid w:val="00BE3505"/>
    <w:rsid w:val="00C1274D"/>
    <w:rsid w:val="00C20078"/>
    <w:rsid w:val="00C465E2"/>
    <w:rsid w:val="00CA6417"/>
    <w:rsid w:val="00CD3B82"/>
    <w:rsid w:val="00CF0B24"/>
    <w:rsid w:val="00D41E3D"/>
    <w:rsid w:val="00D65CB1"/>
    <w:rsid w:val="00E02692"/>
    <w:rsid w:val="00E117D2"/>
    <w:rsid w:val="00E23B71"/>
    <w:rsid w:val="00E409E0"/>
    <w:rsid w:val="00E435F4"/>
    <w:rsid w:val="00E44F8F"/>
    <w:rsid w:val="00E52214"/>
    <w:rsid w:val="00E56199"/>
    <w:rsid w:val="00E839F4"/>
    <w:rsid w:val="00E96C9F"/>
    <w:rsid w:val="00EA3917"/>
    <w:rsid w:val="00EB0ADD"/>
    <w:rsid w:val="00EB1E02"/>
    <w:rsid w:val="00EE0198"/>
    <w:rsid w:val="00EF0791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632A8-2B75-4AD3-AFD5-3638956E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2015-12-17T17:11:00Z</cp:lastPrinted>
  <dcterms:created xsi:type="dcterms:W3CDTF">2015-12-17T17:09:00Z</dcterms:created>
  <dcterms:modified xsi:type="dcterms:W3CDTF">2015-12-17T17:11:00Z</dcterms:modified>
</cp:coreProperties>
</file>