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9A36135" w:rsidR="00733576" w:rsidRPr="00733576" w:rsidRDefault="00733576" w:rsidP="00AF56A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73991">
              <w:rPr>
                <w:rFonts w:ascii="Verdana" w:hAnsi="Verdana"/>
                <w:b/>
                <w:sz w:val="20"/>
              </w:rPr>
              <w:t>403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C73991">
              <w:rPr>
                <w:rFonts w:ascii="Verdana" w:hAnsi="Verdana"/>
                <w:b/>
                <w:sz w:val="20"/>
              </w:rPr>
              <w:t>04/08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7BD5094A" w14:textId="77777777" w:rsidR="00C73991" w:rsidRDefault="00C73991" w:rsidP="00174CC9">
      <w:pPr>
        <w:rPr>
          <w:rFonts w:ascii="Verdana" w:hAnsi="Verdana"/>
          <w:color w:val="C00000"/>
          <w:sz w:val="20"/>
          <w:szCs w:val="20"/>
        </w:rPr>
      </w:pPr>
    </w:p>
    <w:p w14:paraId="1933639D" w14:textId="77777777" w:rsidR="00C73991" w:rsidRPr="00C73991" w:rsidRDefault="00C73991" w:rsidP="00C73991">
      <w:pPr>
        <w:pStyle w:val="NormalWeb"/>
        <w:shd w:val="clear" w:color="auto" w:fill="FFFFFF"/>
        <w:spacing w:before="0" w:beforeAutospacing="0" w:after="0" w:afterAutospacing="0" w:line="276" w:lineRule="auto"/>
        <w:ind w:left="4248"/>
        <w:contextualSpacing/>
        <w:rPr>
          <w:rFonts w:ascii="Verdana" w:hAnsi="Verdana"/>
          <w:sz w:val="20"/>
          <w:szCs w:val="20"/>
        </w:rPr>
      </w:pPr>
      <w:r w:rsidRPr="00C73991">
        <w:rPr>
          <w:rFonts w:ascii="Verdana" w:hAnsi="Verdana"/>
          <w:b/>
          <w:bCs/>
          <w:sz w:val="20"/>
          <w:szCs w:val="20"/>
        </w:rPr>
        <w:t xml:space="preserve">DESIGNA COMISSÃO DE SELEÇÃO PARA O PROGRAMA DE BOLSA DE APOIO DISCENTE </w:t>
      </w:r>
      <w:r w:rsidRPr="00C73991">
        <w:rPr>
          <w:rFonts w:ascii="Verdana" w:hAnsi="Verdana"/>
          <w:sz w:val="20"/>
          <w:szCs w:val="20"/>
        </w:rPr>
        <w:t xml:space="preserve">– </w:t>
      </w:r>
      <w:r w:rsidRPr="00C73991">
        <w:rPr>
          <w:rFonts w:ascii="Verdana" w:hAnsi="Verdana"/>
          <w:b/>
          <w:bCs/>
          <w:sz w:val="20"/>
          <w:szCs w:val="20"/>
        </w:rPr>
        <w:t>2017/2.</w:t>
      </w:r>
      <w:r w:rsidRPr="00C73991">
        <w:rPr>
          <w:rFonts w:ascii="Verdana" w:hAnsi="Verdana"/>
          <w:sz w:val="20"/>
          <w:szCs w:val="20"/>
        </w:rPr>
        <w:t xml:space="preserve"> </w:t>
      </w:r>
    </w:p>
    <w:p w14:paraId="6F40F5A8" w14:textId="77777777" w:rsidR="00C73991" w:rsidRPr="00C73991" w:rsidRDefault="00C73991" w:rsidP="00C73991">
      <w:pPr>
        <w:jc w:val="both"/>
        <w:rPr>
          <w:rFonts w:ascii="Verdana" w:hAnsi="Verdana"/>
          <w:sz w:val="20"/>
          <w:szCs w:val="20"/>
        </w:rPr>
      </w:pPr>
    </w:p>
    <w:p w14:paraId="2A1D0EC4" w14:textId="77777777" w:rsidR="00C73991" w:rsidRPr="00C73991" w:rsidRDefault="00C73991" w:rsidP="00C73991">
      <w:pPr>
        <w:jc w:val="both"/>
        <w:rPr>
          <w:rFonts w:ascii="Verdana" w:hAnsi="Verdana"/>
          <w:sz w:val="20"/>
          <w:szCs w:val="20"/>
        </w:rPr>
      </w:pPr>
      <w:r w:rsidRPr="00C73991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C73991">
        <w:rPr>
          <w:rFonts w:ascii="Verdana" w:hAnsi="Verdana"/>
          <w:sz w:val="20"/>
          <w:szCs w:val="20"/>
        </w:rPr>
        <w:t>Agroveterinárias</w:t>
      </w:r>
      <w:proofErr w:type="spellEnd"/>
      <w:r w:rsidRPr="00C73991">
        <w:rPr>
          <w:rFonts w:ascii="Verdana" w:hAnsi="Verdana"/>
          <w:sz w:val="20"/>
          <w:szCs w:val="20"/>
        </w:rPr>
        <w:t xml:space="preserve"> – CAV/UDESC/LAGES, no uso de suas atribuições, </w:t>
      </w:r>
    </w:p>
    <w:p w14:paraId="37CC3BDD" w14:textId="77777777" w:rsidR="00C73991" w:rsidRPr="00C73991" w:rsidRDefault="00C73991" w:rsidP="00C73991">
      <w:pPr>
        <w:jc w:val="both"/>
        <w:rPr>
          <w:rFonts w:ascii="Verdana" w:hAnsi="Verdana"/>
          <w:sz w:val="20"/>
          <w:szCs w:val="20"/>
        </w:rPr>
      </w:pPr>
    </w:p>
    <w:p w14:paraId="6564D780" w14:textId="57D86044" w:rsidR="00C73991" w:rsidRPr="00C73991" w:rsidRDefault="00C73991" w:rsidP="00C73991">
      <w:pPr>
        <w:jc w:val="both"/>
        <w:rPr>
          <w:rFonts w:ascii="Verdana" w:hAnsi="Verdana"/>
          <w:sz w:val="20"/>
          <w:szCs w:val="20"/>
        </w:rPr>
      </w:pPr>
      <w:r w:rsidRPr="00C73991">
        <w:rPr>
          <w:rFonts w:ascii="Verdana" w:hAnsi="Verdana"/>
          <w:sz w:val="20"/>
          <w:szCs w:val="20"/>
        </w:rPr>
        <w:t>RESOLVE:</w:t>
      </w:r>
    </w:p>
    <w:p w14:paraId="68AC2AE8" w14:textId="77777777" w:rsidR="00C73991" w:rsidRPr="00C73991" w:rsidRDefault="00C73991" w:rsidP="00C73991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sz w:val="20"/>
          <w:szCs w:val="20"/>
        </w:rPr>
      </w:pPr>
      <w:r w:rsidRPr="00C73991">
        <w:rPr>
          <w:rFonts w:ascii="Verdana" w:hAnsi="Verdana"/>
          <w:sz w:val="20"/>
          <w:szCs w:val="20"/>
        </w:rPr>
        <w:t>1 - Designar Comissão de Seleção para o Programa de Bolsa de Apoio Discente – 2017/2, conforme segue:</w:t>
      </w:r>
    </w:p>
    <w:p w14:paraId="2FF6E537" w14:textId="77777777" w:rsidR="00C73991" w:rsidRPr="00C73991" w:rsidRDefault="00C73991" w:rsidP="00C73991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sz w:val="20"/>
          <w:szCs w:val="20"/>
        </w:rPr>
      </w:pPr>
    </w:p>
    <w:p w14:paraId="2DC44E24" w14:textId="77777777" w:rsidR="00C73991" w:rsidRPr="00C73991" w:rsidRDefault="00C73991" w:rsidP="00C7399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sz w:val="20"/>
          <w:szCs w:val="20"/>
        </w:rPr>
      </w:pPr>
      <w:r w:rsidRPr="00C73991">
        <w:rPr>
          <w:rFonts w:ascii="Verdana" w:hAnsi="Verdana"/>
          <w:b/>
          <w:bCs/>
          <w:i/>
          <w:iCs/>
          <w:sz w:val="20"/>
          <w:szCs w:val="20"/>
        </w:rPr>
        <w:t>Prof. Jackson Adriano Albuquerque</w:t>
      </w:r>
    </w:p>
    <w:p w14:paraId="5EF688C7" w14:textId="77777777" w:rsidR="00C73991" w:rsidRPr="00C73991" w:rsidRDefault="00C73991" w:rsidP="00C7399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sz w:val="20"/>
          <w:szCs w:val="20"/>
        </w:rPr>
      </w:pPr>
      <w:r w:rsidRPr="00C73991">
        <w:rPr>
          <w:rFonts w:ascii="Verdana" w:hAnsi="Verdana"/>
          <w:b/>
          <w:bCs/>
          <w:i/>
          <w:iCs/>
          <w:sz w:val="20"/>
          <w:szCs w:val="20"/>
        </w:rPr>
        <w:t xml:space="preserve">Prof. </w:t>
      </w:r>
      <w:proofErr w:type="spellStart"/>
      <w:r w:rsidRPr="00C73991">
        <w:rPr>
          <w:rFonts w:ascii="Verdana" w:hAnsi="Verdana"/>
          <w:b/>
          <w:bCs/>
          <w:i/>
          <w:iCs/>
          <w:sz w:val="20"/>
          <w:szCs w:val="20"/>
        </w:rPr>
        <w:t>Joandes</w:t>
      </w:r>
      <w:proofErr w:type="spellEnd"/>
      <w:r w:rsidRPr="00C73991">
        <w:rPr>
          <w:rFonts w:ascii="Verdana" w:hAnsi="Verdana"/>
          <w:b/>
          <w:bCs/>
          <w:i/>
          <w:iCs/>
          <w:sz w:val="20"/>
          <w:szCs w:val="20"/>
        </w:rPr>
        <w:t xml:space="preserve"> Henrique </w:t>
      </w:r>
      <w:proofErr w:type="spellStart"/>
      <w:r w:rsidRPr="00C73991">
        <w:rPr>
          <w:rFonts w:ascii="Verdana" w:hAnsi="Verdana"/>
          <w:b/>
          <w:bCs/>
          <w:i/>
          <w:iCs/>
          <w:sz w:val="20"/>
          <w:szCs w:val="20"/>
        </w:rPr>
        <w:t>Fonteque</w:t>
      </w:r>
      <w:proofErr w:type="spellEnd"/>
    </w:p>
    <w:p w14:paraId="32EA21FF" w14:textId="77777777" w:rsidR="00C73991" w:rsidRPr="00C73991" w:rsidRDefault="00C73991" w:rsidP="00C7399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b/>
          <w:i/>
          <w:sz w:val="20"/>
          <w:szCs w:val="20"/>
        </w:rPr>
      </w:pPr>
      <w:r w:rsidRPr="00C73991">
        <w:rPr>
          <w:rFonts w:ascii="Verdana" w:hAnsi="Verdana"/>
          <w:b/>
          <w:bCs/>
          <w:i/>
          <w:iCs/>
          <w:sz w:val="20"/>
          <w:szCs w:val="20"/>
        </w:rPr>
        <w:t>Prof. Rogerio Laus</w:t>
      </w:r>
    </w:p>
    <w:p w14:paraId="5B26F619" w14:textId="77777777" w:rsidR="00C73991" w:rsidRPr="00C73991" w:rsidRDefault="00C73991" w:rsidP="00C7399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b/>
          <w:i/>
          <w:sz w:val="20"/>
          <w:szCs w:val="20"/>
        </w:rPr>
      </w:pPr>
      <w:r w:rsidRPr="00C73991">
        <w:rPr>
          <w:rFonts w:ascii="Verdana" w:hAnsi="Verdana"/>
          <w:b/>
          <w:bCs/>
          <w:i/>
          <w:iCs/>
          <w:sz w:val="20"/>
          <w:szCs w:val="20"/>
        </w:rPr>
        <w:t>Téc. Daniel Bernardino dos Santos</w:t>
      </w:r>
    </w:p>
    <w:p w14:paraId="00BBFB59" w14:textId="77777777" w:rsidR="00C73991" w:rsidRPr="00C73991" w:rsidRDefault="00C73991" w:rsidP="00C7399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b/>
          <w:i/>
          <w:sz w:val="20"/>
          <w:szCs w:val="20"/>
        </w:rPr>
      </w:pPr>
      <w:r w:rsidRPr="00C73991">
        <w:rPr>
          <w:rFonts w:ascii="Verdana" w:hAnsi="Verdana"/>
          <w:b/>
          <w:bCs/>
          <w:i/>
          <w:iCs/>
          <w:sz w:val="20"/>
          <w:szCs w:val="20"/>
        </w:rPr>
        <w:t>Téc. Estela Maris Camargo Bernardelli</w:t>
      </w:r>
    </w:p>
    <w:p w14:paraId="46A625C7" w14:textId="77777777" w:rsidR="00C73991" w:rsidRPr="00C73991" w:rsidRDefault="00C73991" w:rsidP="00C7399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b/>
          <w:i/>
          <w:sz w:val="20"/>
          <w:szCs w:val="20"/>
        </w:rPr>
      </w:pPr>
      <w:r w:rsidRPr="00C73991">
        <w:rPr>
          <w:rFonts w:ascii="Verdana" w:hAnsi="Verdana"/>
          <w:b/>
          <w:bCs/>
          <w:i/>
          <w:iCs/>
          <w:sz w:val="20"/>
          <w:szCs w:val="20"/>
        </w:rPr>
        <w:t>Acad. Ana Paula Lima dos Santos</w:t>
      </w:r>
    </w:p>
    <w:p w14:paraId="6F040FB8" w14:textId="77777777" w:rsidR="00C73991" w:rsidRPr="00C73991" w:rsidRDefault="00C73991" w:rsidP="00C7399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b/>
          <w:i/>
          <w:sz w:val="20"/>
          <w:szCs w:val="20"/>
        </w:rPr>
      </w:pPr>
      <w:proofErr w:type="gramStart"/>
      <w:r w:rsidRPr="00C73991">
        <w:rPr>
          <w:rFonts w:ascii="Verdana" w:hAnsi="Verdana"/>
          <w:b/>
          <w:bCs/>
          <w:i/>
          <w:iCs/>
          <w:sz w:val="20"/>
          <w:szCs w:val="20"/>
        </w:rPr>
        <w:t xml:space="preserve">Acad. Jessica </w:t>
      </w:r>
      <w:proofErr w:type="spellStart"/>
      <w:r w:rsidRPr="00C73991">
        <w:rPr>
          <w:rFonts w:ascii="Verdana" w:hAnsi="Verdana"/>
          <w:b/>
          <w:bCs/>
          <w:i/>
          <w:iCs/>
          <w:sz w:val="20"/>
          <w:szCs w:val="20"/>
        </w:rPr>
        <w:t>Israele</w:t>
      </w:r>
      <w:proofErr w:type="spellEnd"/>
      <w:proofErr w:type="gramEnd"/>
      <w:r w:rsidRPr="00C73991">
        <w:rPr>
          <w:rFonts w:ascii="Verdana" w:hAnsi="Verdana"/>
          <w:b/>
          <w:bCs/>
          <w:i/>
          <w:iCs/>
          <w:sz w:val="20"/>
          <w:szCs w:val="20"/>
        </w:rPr>
        <w:t xml:space="preserve"> de Medeiros</w:t>
      </w:r>
    </w:p>
    <w:p w14:paraId="09DBF5A4" w14:textId="77777777" w:rsidR="00C73991" w:rsidRPr="00C73991" w:rsidRDefault="00C73991" w:rsidP="00C7399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b/>
          <w:i/>
          <w:sz w:val="20"/>
          <w:szCs w:val="20"/>
        </w:rPr>
      </w:pPr>
      <w:r w:rsidRPr="00C73991">
        <w:rPr>
          <w:rFonts w:ascii="Verdana" w:hAnsi="Verdana"/>
          <w:b/>
          <w:bCs/>
          <w:i/>
          <w:iCs/>
          <w:sz w:val="20"/>
          <w:szCs w:val="20"/>
        </w:rPr>
        <w:t xml:space="preserve">Acad. Juliana </w:t>
      </w:r>
      <w:proofErr w:type="spellStart"/>
      <w:r w:rsidRPr="00C73991">
        <w:rPr>
          <w:rFonts w:ascii="Verdana" w:hAnsi="Verdana"/>
          <w:b/>
          <w:bCs/>
          <w:i/>
          <w:iCs/>
          <w:sz w:val="20"/>
          <w:szCs w:val="20"/>
        </w:rPr>
        <w:t>Thaise</w:t>
      </w:r>
      <w:proofErr w:type="spellEnd"/>
      <w:r w:rsidRPr="00C73991">
        <w:rPr>
          <w:rFonts w:ascii="Verdana" w:hAnsi="Verdana"/>
          <w:b/>
          <w:bCs/>
          <w:i/>
          <w:iCs/>
          <w:sz w:val="20"/>
          <w:szCs w:val="20"/>
        </w:rPr>
        <w:t xml:space="preserve"> Ribeiro</w:t>
      </w:r>
    </w:p>
    <w:p w14:paraId="566B485A" w14:textId="77777777" w:rsidR="00C73991" w:rsidRPr="00C73991" w:rsidRDefault="00C73991" w:rsidP="00C73991">
      <w:pPr>
        <w:pStyle w:val="NormalWeb"/>
        <w:shd w:val="clear" w:color="auto" w:fill="FFFFFF"/>
        <w:spacing w:before="0" w:beforeAutospacing="0" w:after="0" w:afterAutospacing="0" w:line="276" w:lineRule="auto"/>
        <w:ind w:firstLine="697"/>
        <w:contextualSpacing/>
        <w:rPr>
          <w:rFonts w:ascii="Verdana" w:hAnsi="Verdana"/>
          <w:sz w:val="20"/>
          <w:szCs w:val="20"/>
        </w:rPr>
      </w:pPr>
    </w:p>
    <w:p w14:paraId="6CC3923D" w14:textId="77777777" w:rsidR="00C73991" w:rsidRPr="00C73991" w:rsidRDefault="00C73991" w:rsidP="00C73991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sz w:val="20"/>
          <w:szCs w:val="20"/>
        </w:rPr>
      </w:pPr>
      <w:r w:rsidRPr="00C73991">
        <w:rPr>
          <w:rFonts w:ascii="Verdana" w:hAnsi="Verdana"/>
          <w:sz w:val="20"/>
          <w:szCs w:val="20"/>
        </w:rPr>
        <w:t>2 - Fixar as datas de 03 e 04 de agosto de 2017 para a seleção (entrevistas).</w:t>
      </w:r>
    </w:p>
    <w:p w14:paraId="25CE1D6E" w14:textId="77777777" w:rsidR="00C73991" w:rsidRPr="00C73991" w:rsidRDefault="00C73991" w:rsidP="00C73991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sz w:val="20"/>
          <w:szCs w:val="20"/>
        </w:rPr>
      </w:pPr>
    </w:p>
    <w:p w14:paraId="6F4BD4C2" w14:textId="77777777" w:rsidR="00C73991" w:rsidRDefault="00C73991" w:rsidP="00C73991">
      <w:pPr>
        <w:jc w:val="both"/>
        <w:rPr>
          <w:rFonts w:ascii="Verdana" w:hAnsi="Verdana"/>
          <w:sz w:val="20"/>
          <w:szCs w:val="20"/>
        </w:rPr>
      </w:pPr>
    </w:p>
    <w:p w14:paraId="22F1E9F2" w14:textId="77777777" w:rsidR="00C73991" w:rsidRPr="00C73991" w:rsidRDefault="00C73991" w:rsidP="00C73991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60FDD7F5" w14:textId="3A395CD9" w:rsidR="00B063B6" w:rsidRPr="00C73991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C73991">
        <w:rPr>
          <w:rFonts w:ascii="Verdana" w:hAnsi="Verdana"/>
          <w:b/>
          <w:sz w:val="20"/>
          <w:szCs w:val="20"/>
        </w:rPr>
        <w:t xml:space="preserve">  Prof</w:t>
      </w:r>
      <w:r w:rsidR="00733576" w:rsidRPr="00C73991">
        <w:rPr>
          <w:rFonts w:ascii="Verdana" w:hAnsi="Verdana"/>
          <w:b/>
          <w:sz w:val="20"/>
          <w:szCs w:val="20"/>
        </w:rPr>
        <w:t xml:space="preserve">. </w:t>
      </w:r>
      <w:r w:rsidRPr="00C73991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C73991">
        <w:rPr>
          <w:rFonts w:ascii="Verdana" w:hAnsi="Verdana"/>
          <w:b/>
          <w:sz w:val="20"/>
          <w:szCs w:val="20"/>
        </w:rPr>
        <w:t>Fert</w:t>
      </w:r>
      <w:proofErr w:type="spellEnd"/>
      <w:r w:rsidRPr="00C73991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C73991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C73991">
        <w:rPr>
          <w:rFonts w:ascii="Verdana" w:hAnsi="Verdana"/>
          <w:sz w:val="20"/>
          <w:szCs w:val="20"/>
        </w:rPr>
        <w:t>Diretor</w:t>
      </w:r>
      <w:r w:rsidR="00733576" w:rsidRPr="00C73991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C73991" w:rsidRDefault="00EA3917" w:rsidP="00B063B6">
      <w:pPr>
        <w:jc w:val="center"/>
        <w:rPr>
          <w:rFonts w:ascii="Verdana" w:hAnsi="Verdana"/>
          <w:sz w:val="20"/>
          <w:szCs w:val="20"/>
        </w:rPr>
      </w:pPr>
    </w:p>
    <w:sectPr w:rsidR="00EA3917" w:rsidRPr="00C73991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634C2D"/>
    <w:rsid w:val="0071066B"/>
    <w:rsid w:val="00725CFE"/>
    <w:rsid w:val="007332DC"/>
    <w:rsid w:val="00733576"/>
    <w:rsid w:val="0076713C"/>
    <w:rsid w:val="00774839"/>
    <w:rsid w:val="00794417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C1274D"/>
    <w:rsid w:val="00C4405A"/>
    <w:rsid w:val="00C465E2"/>
    <w:rsid w:val="00C52951"/>
    <w:rsid w:val="00C6347C"/>
    <w:rsid w:val="00C6776E"/>
    <w:rsid w:val="00C7053A"/>
    <w:rsid w:val="00C73991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02F3E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F02F3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D20E7-76FC-4ABF-BA3B-70446B58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2017-08-07T10:42:00Z</cp:lastPrinted>
  <dcterms:created xsi:type="dcterms:W3CDTF">2017-08-07T10:39:00Z</dcterms:created>
  <dcterms:modified xsi:type="dcterms:W3CDTF">2017-08-07T10:42:00Z</dcterms:modified>
</cp:coreProperties>
</file>