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AB57F" w14:textId="5417723A" w:rsidR="00BF0FFB" w:rsidRDefault="00BF0FFB" w:rsidP="0057499D">
      <w:pPr>
        <w:pStyle w:val="Ttulo"/>
        <w:rPr>
          <w:rFonts w:ascii="Times New Roman" w:hAnsi="Times New Roman"/>
          <w:sz w:val="22"/>
          <w:szCs w:val="22"/>
        </w:rPr>
      </w:pPr>
      <w:r>
        <w:rPr>
          <w:noProof/>
        </w:rPr>
        <w:drawing>
          <wp:inline distT="0" distB="0" distL="0" distR="0" wp14:anchorId="22860EC3" wp14:editId="0BF113B4">
            <wp:extent cx="2121882" cy="336500"/>
            <wp:effectExtent l="0" t="0" r="0" b="6985"/>
            <wp:docPr id="8" name="Imagem 8" descr="http://www.cav.udesc.br/templates/centro_cav/imagens/logo_cabec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v.udesc.br/templates/centro_cav/imagens/logo_cabecalh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7073" cy="340495"/>
                    </a:xfrm>
                    <a:prstGeom prst="rect">
                      <a:avLst/>
                    </a:prstGeom>
                    <a:noFill/>
                    <a:ln>
                      <a:noFill/>
                    </a:ln>
                  </pic:spPr>
                </pic:pic>
              </a:graphicData>
            </a:graphic>
          </wp:inline>
        </w:drawing>
      </w:r>
    </w:p>
    <w:p w14:paraId="3CA1AA78" w14:textId="77777777" w:rsidR="00BF0FFB" w:rsidRDefault="00BF0FFB" w:rsidP="0057499D">
      <w:pPr>
        <w:pStyle w:val="Ttulo"/>
        <w:rPr>
          <w:rFonts w:ascii="Times New Roman" w:hAnsi="Times New Roman"/>
          <w:sz w:val="22"/>
          <w:szCs w:val="22"/>
        </w:rPr>
      </w:pPr>
    </w:p>
    <w:p w14:paraId="21159590" w14:textId="77777777" w:rsidR="00BF0FFB" w:rsidRDefault="00BF0FFB" w:rsidP="0057499D">
      <w:pPr>
        <w:pStyle w:val="Ttulo"/>
        <w:rPr>
          <w:rFonts w:ascii="Times New Roman" w:hAnsi="Times New Roman"/>
          <w:sz w:val="22"/>
          <w:szCs w:val="22"/>
        </w:rPr>
      </w:pPr>
    </w:p>
    <w:p w14:paraId="7A98DC85" w14:textId="77777777" w:rsidR="00BF0FFB" w:rsidRDefault="00BF0FFB" w:rsidP="0057499D">
      <w:pPr>
        <w:pStyle w:val="Ttulo"/>
        <w:rPr>
          <w:rFonts w:ascii="Times New Roman" w:hAnsi="Times New Roman"/>
          <w:sz w:val="22"/>
          <w:szCs w:val="22"/>
        </w:rPr>
      </w:pPr>
    </w:p>
    <w:p w14:paraId="53A37685" w14:textId="7BEAD275" w:rsidR="0004601B" w:rsidRPr="00BF0FFB" w:rsidRDefault="0004601B" w:rsidP="0057499D">
      <w:pPr>
        <w:pStyle w:val="Ttulo"/>
        <w:rPr>
          <w:rFonts w:ascii="Verdana" w:hAnsi="Verdana"/>
          <w:sz w:val="20"/>
        </w:rPr>
      </w:pPr>
      <w:r w:rsidRPr="00BF0FFB">
        <w:rPr>
          <w:rFonts w:ascii="Verdana" w:hAnsi="Verdana"/>
          <w:sz w:val="20"/>
        </w:rPr>
        <w:t xml:space="preserve">EDITAL </w:t>
      </w:r>
      <w:r w:rsidR="00BF0FFB" w:rsidRPr="00BF0FFB">
        <w:rPr>
          <w:rFonts w:ascii="Verdana" w:hAnsi="Verdana"/>
          <w:sz w:val="20"/>
        </w:rPr>
        <w:t>Nº 030</w:t>
      </w:r>
      <w:r w:rsidRPr="00BF0FFB">
        <w:rPr>
          <w:rFonts w:ascii="Verdana" w:hAnsi="Verdana"/>
          <w:sz w:val="20"/>
        </w:rPr>
        <w:t>/201</w:t>
      </w:r>
      <w:r w:rsidR="00832337" w:rsidRPr="00BF0FFB">
        <w:rPr>
          <w:rFonts w:ascii="Verdana" w:hAnsi="Verdana"/>
          <w:sz w:val="20"/>
        </w:rPr>
        <w:t>7</w:t>
      </w:r>
      <w:r w:rsidRPr="00BF0FFB">
        <w:rPr>
          <w:rFonts w:ascii="Verdana" w:hAnsi="Verdana"/>
          <w:sz w:val="20"/>
        </w:rPr>
        <w:t>/CAV</w:t>
      </w:r>
    </w:p>
    <w:p w14:paraId="4106B8BD" w14:textId="77777777" w:rsidR="0004601B" w:rsidRPr="00BF0FFB" w:rsidRDefault="0004601B" w:rsidP="0057499D">
      <w:pPr>
        <w:autoSpaceDE w:val="0"/>
        <w:autoSpaceDN w:val="0"/>
        <w:adjustRightInd w:val="0"/>
        <w:spacing w:after="0" w:line="240" w:lineRule="auto"/>
        <w:jc w:val="center"/>
        <w:rPr>
          <w:rFonts w:ascii="Verdana" w:hAnsi="Verdana" w:cs="Times New Roman"/>
          <w:b/>
          <w:bCs/>
          <w:color w:val="000000"/>
          <w:sz w:val="20"/>
          <w:szCs w:val="20"/>
        </w:rPr>
      </w:pPr>
      <w:r w:rsidRPr="00BF0FFB">
        <w:rPr>
          <w:rFonts w:ascii="Verdana" w:hAnsi="Verdana" w:cs="Times New Roman"/>
          <w:b/>
          <w:bCs/>
          <w:color w:val="000000"/>
          <w:sz w:val="20"/>
          <w:szCs w:val="20"/>
        </w:rPr>
        <w:t xml:space="preserve">EDITAL DE INSCRIÇÃO PARA O PROGRAMA DE </w:t>
      </w:r>
    </w:p>
    <w:p w14:paraId="39E9FE22" w14:textId="77777777" w:rsidR="0004601B" w:rsidRPr="00BF0FFB" w:rsidRDefault="0004601B" w:rsidP="0057499D">
      <w:pPr>
        <w:autoSpaceDE w:val="0"/>
        <w:autoSpaceDN w:val="0"/>
        <w:adjustRightInd w:val="0"/>
        <w:spacing w:after="0" w:line="240" w:lineRule="auto"/>
        <w:jc w:val="center"/>
        <w:rPr>
          <w:rFonts w:ascii="Verdana" w:hAnsi="Verdana" w:cs="Times New Roman"/>
          <w:b/>
          <w:bCs/>
          <w:color w:val="000000"/>
          <w:sz w:val="20"/>
          <w:szCs w:val="20"/>
        </w:rPr>
      </w:pPr>
      <w:r w:rsidRPr="00BF0FFB">
        <w:rPr>
          <w:rFonts w:ascii="Verdana" w:hAnsi="Verdana" w:cs="Times New Roman"/>
          <w:b/>
          <w:bCs/>
          <w:sz w:val="20"/>
          <w:szCs w:val="20"/>
        </w:rPr>
        <w:t>RESIDÊNCIA</w:t>
      </w:r>
      <w:r w:rsidRPr="00BF0FFB">
        <w:rPr>
          <w:rFonts w:ascii="Verdana" w:hAnsi="Verdana" w:cs="Times New Roman"/>
          <w:b/>
          <w:bCs/>
          <w:color w:val="000000"/>
          <w:sz w:val="20"/>
          <w:szCs w:val="20"/>
        </w:rPr>
        <w:t xml:space="preserve"> EM MEDICINA VETERINÁRIA.</w:t>
      </w:r>
    </w:p>
    <w:p w14:paraId="5550CAA2" w14:textId="77777777" w:rsidR="00BF0FFB" w:rsidRPr="00BF0FFB" w:rsidRDefault="00BF0FFB" w:rsidP="0057499D">
      <w:pPr>
        <w:autoSpaceDE w:val="0"/>
        <w:autoSpaceDN w:val="0"/>
        <w:adjustRightInd w:val="0"/>
        <w:spacing w:after="0" w:line="240" w:lineRule="auto"/>
        <w:jc w:val="center"/>
        <w:rPr>
          <w:rFonts w:ascii="Verdana" w:hAnsi="Verdana" w:cs="Times New Roman"/>
          <w:b/>
          <w:bCs/>
          <w:color w:val="000000"/>
          <w:sz w:val="20"/>
          <w:szCs w:val="20"/>
        </w:rPr>
      </w:pPr>
    </w:p>
    <w:p w14:paraId="60C71F2A" w14:textId="77777777" w:rsidR="0004601B" w:rsidRPr="00BF0FFB" w:rsidRDefault="0004601B" w:rsidP="0057499D">
      <w:pPr>
        <w:autoSpaceDE w:val="0"/>
        <w:autoSpaceDN w:val="0"/>
        <w:adjustRightInd w:val="0"/>
        <w:spacing w:after="0" w:line="240" w:lineRule="auto"/>
        <w:jc w:val="both"/>
        <w:rPr>
          <w:rFonts w:ascii="Verdana" w:hAnsi="Verdana" w:cs="Times New Roman"/>
          <w:color w:val="000000"/>
          <w:sz w:val="20"/>
          <w:szCs w:val="20"/>
        </w:rPr>
      </w:pPr>
    </w:p>
    <w:p w14:paraId="52036CAB" w14:textId="55C30149" w:rsidR="0004601B" w:rsidRPr="00BF0FFB" w:rsidRDefault="0004601B" w:rsidP="0057499D">
      <w:pPr>
        <w:autoSpaceDE w:val="0"/>
        <w:autoSpaceDN w:val="0"/>
        <w:adjustRightInd w:val="0"/>
        <w:spacing w:after="0" w:line="240" w:lineRule="auto"/>
        <w:jc w:val="both"/>
        <w:rPr>
          <w:rFonts w:ascii="Verdana" w:hAnsi="Verdana" w:cs="Times New Roman"/>
          <w:color w:val="000000"/>
          <w:sz w:val="20"/>
          <w:szCs w:val="20"/>
        </w:rPr>
      </w:pPr>
      <w:r w:rsidRPr="00BF0FFB">
        <w:rPr>
          <w:rFonts w:ascii="Verdana" w:hAnsi="Verdana" w:cs="Times New Roman"/>
          <w:color w:val="000000"/>
          <w:sz w:val="20"/>
          <w:szCs w:val="20"/>
        </w:rPr>
        <w:t xml:space="preserve">O Diretor Geral do Centro de Ciências Agroveterinárias, no uso de suas atribuições legais e com base na resolução 009/2011 CONSUNI, torna público o presente Edital para abertura de inscrições para a seleção de candidatos para o Programa de </w:t>
      </w:r>
      <w:r w:rsidRPr="00BF0FFB">
        <w:rPr>
          <w:rFonts w:ascii="Verdana" w:hAnsi="Verdana" w:cs="Times New Roman"/>
          <w:sz w:val="20"/>
          <w:szCs w:val="20"/>
        </w:rPr>
        <w:t xml:space="preserve">Residência </w:t>
      </w:r>
      <w:r w:rsidRPr="00BF0FFB">
        <w:rPr>
          <w:rFonts w:ascii="Verdana" w:hAnsi="Verdana" w:cs="Times New Roman"/>
          <w:color w:val="000000"/>
          <w:sz w:val="20"/>
          <w:szCs w:val="20"/>
        </w:rPr>
        <w:t>em Medicina Veterinária</w:t>
      </w:r>
      <w:r w:rsidR="004A0291" w:rsidRPr="00BF0FFB">
        <w:rPr>
          <w:rFonts w:ascii="Verdana" w:hAnsi="Verdana" w:cs="Times New Roman"/>
          <w:color w:val="000000"/>
          <w:sz w:val="20"/>
          <w:szCs w:val="20"/>
        </w:rPr>
        <w:t xml:space="preserve"> (PRORES-MV), para as seguintes vagas:</w:t>
      </w:r>
      <w:r w:rsidRPr="00BF0FFB">
        <w:rPr>
          <w:rFonts w:ascii="Verdana" w:hAnsi="Verdana" w:cs="Times New Roman"/>
          <w:color w:val="000000"/>
          <w:sz w:val="20"/>
          <w:szCs w:val="20"/>
        </w:rPr>
        <w:t xml:space="preserve"> </w:t>
      </w:r>
    </w:p>
    <w:p w14:paraId="5E978AAD" w14:textId="77777777" w:rsidR="006F62F4" w:rsidRPr="00BF0FFB" w:rsidRDefault="006F62F4" w:rsidP="0057499D">
      <w:pPr>
        <w:autoSpaceDE w:val="0"/>
        <w:autoSpaceDN w:val="0"/>
        <w:adjustRightInd w:val="0"/>
        <w:spacing w:after="0" w:line="240" w:lineRule="auto"/>
        <w:jc w:val="both"/>
        <w:rPr>
          <w:rFonts w:ascii="Verdana" w:hAnsi="Verdana" w:cs="Times New Roman"/>
          <w:color w:val="000000"/>
          <w:sz w:val="20"/>
          <w:szCs w:val="20"/>
        </w:rPr>
      </w:pPr>
    </w:p>
    <w:p w14:paraId="6459859C" w14:textId="77777777" w:rsidR="00BF0FFB" w:rsidRPr="00BF0FFB" w:rsidRDefault="00BF0FFB" w:rsidP="0057499D">
      <w:pPr>
        <w:autoSpaceDE w:val="0"/>
        <w:autoSpaceDN w:val="0"/>
        <w:adjustRightInd w:val="0"/>
        <w:spacing w:after="0" w:line="240" w:lineRule="auto"/>
        <w:jc w:val="both"/>
        <w:rPr>
          <w:rFonts w:ascii="Verdana" w:hAnsi="Verdana" w:cs="Times New Roman"/>
          <w:color w:val="000000"/>
          <w:sz w:val="20"/>
          <w:szCs w:val="20"/>
        </w:rPr>
      </w:pPr>
    </w:p>
    <w:p w14:paraId="57E8220C" w14:textId="62D17A64" w:rsidR="00DB698B" w:rsidRPr="00BF0FFB" w:rsidRDefault="00DB698B" w:rsidP="0057499D">
      <w:pPr>
        <w:pStyle w:val="PargrafodaLista"/>
        <w:numPr>
          <w:ilvl w:val="0"/>
          <w:numId w:val="4"/>
        </w:numPr>
        <w:autoSpaceDE w:val="0"/>
        <w:autoSpaceDN w:val="0"/>
        <w:adjustRightInd w:val="0"/>
        <w:spacing w:after="0" w:line="240" w:lineRule="auto"/>
        <w:ind w:left="238" w:hanging="238"/>
        <w:jc w:val="both"/>
        <w:rPr>
          <w:rFonts w:ascii="Verdana" w:hAnsi="Verdana" w:cs="Times New Roman"/>
          <w:b/>
          <w:bCs/>
          <w:color w:val="000000"/>
          <w:sz w:val="20"/>
          <w:szCs w:val="20"/>
        </w:rPr>
      </w:pPr>
      <w:r w:rsidRPr="00BF0FFB">
        <w:rPr>
          <w:rFonts w:ascii="Verdana" w:hAnsi="Verdana" w:cs="Times New Roman"/>
          <w:b/>
          <w:bCs/>
          <w:color w:val="000000"/>
          <w:sz w:val="20"/>
          <w:szCs w:val="20"/>
        </w:rPr>
        <w:t>DA DEFINIÇÃO</w:t>
      </w:r>
    </w:p>
    <w:p w14:paraId="0CAF1B8C" w14:textId="0DFB30A1" w:rsidR="004A0291" w:rsidRPr="00BF0FFB" w:rsidRDefault="004A0291" w:rsidP="0057499D">
      <w:pPr>
        <w:pStyle w:val="PargrafodaLista"/>
        <w:autoSpaceDE w:val="0"/>
        <w:autoSpaceDN w:val="0"/>
        <w:adjustRightInd w:val="0"/>
        <w:spacing w:after="0" w:line="240" w:lineRule="auto"/>
        <w:ind w:left="0" w:firstLine="720"/>
        <w:jc w:val="both"/>
        <w:rPr>
          <w:rFonts w:ascii="Verdana" w:hAnsi="Verdana" w:cs="Times New Roman"/>
          <w:color w:val="000000"/>
          <w:sz w:val="20"/>
          <w:szCs w:val="20"/>
        </w:rPr>
      </w:pPr>
      <w:r w:rsidRPr="00BF0FFB">
        <w:rPr>
          <w:rFonts w:ascii="Verdana" w:hAnsi="Verdana" w:cs="Times New Roman"/>
          <w:color w:val="000000"/>
          <w:sz w:val="20"/>
          <w:szCs w:val="20"/>
        </w:rPr>
        <w:t xml:space="preserve">O Programa de </w:t>
      </w:r>
      <w:r w:rsidRPr="00BF0FFB">
        <w:rPr>
          <w:rFonts w:ascii="Verdana" w:hAnsi="Verdana" w:cs="Times New Roman"/>
          <w:sz w:val="20"/>
          <w:szCs w:val="20"/>
        </w:rPr>
        <w:t>Residência</w:t>
      </w:r>
      <w:r w:rsidRPr="00BF0FFB">
        <w:rPr>
          <w:rFonts w:ascii="Verdana" w:hAnsi="Verdana" w:cs="Times New Roman"/>
          <w:color w:val="000000"/>
          <w:sz w:val="20"/>
          <w:szCs w:val="20"/>
        </w:rPr>
        <w:t xml:space="preserve"> em Medicina Veterinária (PRORES-MV) é uma modalidade de ensino de Pós-Graduação </w:t>
      </w:r>
      <w:r w:rsidRPr="00BF0FFB">
        <w:rPr>
          <w:rFonts w:ascii="Verdana" w:hAnsi="Verdana" w:cs="Times New Roman"/>
          <w:i/>
          <w:color w:val="000000"/>
          <w:sz w:val="20"/>
          <w:szCs w:val="20"/>
        </w:rPr>
        <w:t>Lato sensu</w:t>
      </w:r>
      <w:r w:rsidR="002C4970" w:rsidRPr="00BF0FFB">
        <w:rPr>
          <w:rFonts w:ascii="Verdana" w:hAnsi="Verdana" w:cs="Times New Roman"/>
          <w:color w:val="000000"/>
          <w:sz w:val="20"/>
          <w:szCs w:val="20"/>
        </w:rPr>
        <w:t>, oferecida de forma presencial</w:t>
      </w:r>
      <w:r w:rsidRPr="00BF0FFB">
        <w:rPr>
          <w:rFonts w:ascii="Verdana" w:hAnsi="Verdana" w:cs="Times New Roman"/>
          <w:color w:val="000000"/>
          <w:sz w:val="20"/>
          <w:szCs w:val="20"/>
        </w:rPr>
        <w:t xml:space="preserve">, destinada a aprimorar médicos veterinários nas áreas de clínica médica, clínica cirúrgica e sanidade animal, capacitando-os para a profissão liberal, pesquisa e docência, bem como outra área de atuação, cuja demanda social </w:t>
      </w:r>
      <w:r w:rsidR="00DB698B" w:rsidRPr="00BF0FFB">
        <w:rPr>
          <w:rFonts w:ascii="Verdana" w:hAnsi="Verdana" w:cs="Times New Roman"/>
          <w:color w:val="000000"/>
          <w:sz w:val="20"/>
          <w:szCs w:val="20"/>
        </w:rPr>
        <w:t>requeira tal treinamento. O programa</w:t>
      </w:r>
      <w:r w:rsidRPr="00BF0FFB">
        <w:rPr>
          <w:rFonts w:ascii="Verdana" w:hAnsi="Verdana" w:cs="Times New Roman"/>
          <w:color w:val="000000"/>
          <w:sz w:val="20"/>
          <w:szCs w:val="20"/>
        </w:rPr>
        <w:t xml:space="preserve"> contará com bolsas de estudo individual, fornecidas pela UDESC</w:t>
      </w:r>
      <w:r w:rsidR="00DB698B" w:rsidRPr="00BF0FFB">
        <w:rPr>
          <w:rFonts w:ascii="Verdana" w:hAnsi="Verdana" w:cs="Times New Roman"/>
          <w:color w:val="000000"/>
          <w:sz w:val="20"/>
          <w:szCs w:val="20"/>
        </w:rPr>
        <w:t xml:space="preserve"> no valor de 90% do valor de bolsa de mestrado CAPES. </w:t>
      </w:r>
    </w:p>
    <w:p w14:paraId="596798B2" w14:textId="77777777" w:rsidR="00BF0FFB" w:rsidRPr="00BF0FFB" w:rsidRDefault="00BF0FFB" w:rsidP="0057499D">
      <w:pPr>
        <w:pStyle w:val="PargrafodaLista"/>
        <w:autoSpaceDE w:val="0"/>
        <w:autoSpaceDN w:val="0"/>
        <w:adjustRightInd w:val="0"/>
        <w:spacing w:after="0" w:line="240" w:lineRule="auto"/>
        <w:ind w:left="0" w:firstLine="720"/>
        <w:jc w:val="both"/>
        <w:rPr>
          <w:rFonts w:ascii="Verdana" w:hAnsi="Verdana" w:cs="Times New Roman"/>
          <w:b/>
          <w:bCs/>
          <w:color w:val="000000"/>
          <w:sz w:val="20"/>
          <w:szCs w:val="20"/>
        </w:rPr>
      </w:pPr>
    </w:p>
    <w:p w14:paraId="31DBCA2E" w14:textId="77777777" w:rsidR="00DB698B" w:rsidRPr="00BF0FFB" w:rsidRDefault="00DB698B" w:rsidP="0057499D">
      <w:pPr>
        <w:pStyle w:val="PargrafodaLista"/>
        <w:autoSpaceDE w:val="0"/>
        <w:autoSpaceDN w:val="0"/>
        <w:adjustRightInd w:val="0"/>
        <w:spacing w:after="0" w:line="240" w:lineRule="auto"/>
        <w:jc w:val="both"/>
        <w:rPr>
          <w:rFonts w:ascii="Verdana" w:hAnsi="Verdana" w:cs="Times New Roman"/>
          <w:b/>
          <w:bCs/>
          <w:color w:val="000000"/>
          <w:sz w:val="20"/>
          <w:szCs w:val="20"/>
        </w:rPr>
      </w:pPr>
    </w:p>
    <w:p w14:paraId="244097F5" w14:textId="4BC2E8B1" w:rsidR="004A0291" w:rsidRPr="00BF0FFB" w:rsidRDefault="00DB698B" w:rsidP="0057499D">
      <w:pPr>
        <w:pStyle w:val="PargrafodaLista"/>
        <w:numPr>
          <w:ilvl w:val="0"/>
          <w:numId w:val="4"/>
        </w:numPr>
        <w:autoSpaceDE w:val="0"/>
        <w:autoSpaceDN w:val="0"/>
        <w:adjustRightInd w:val="0"/>
        <w:spacing w:after="0" w:line="240" w:lineRule="auto"/>
        <w:ind w:left="238" w:hanging="238"/>
        <w:jc w:val="both"/>
        <w:rPr>
          <w:rFonts w:ascii="Verdana" w:hAnsi="Verdana" w:cs="Times New Roman"/>
          <w:b/>
          <w:bCs/>
          <w:color w:val="000000"/>
          <w:sz w:val="20"/>
          <w:szCs w:val="20"/>
        </w:rPr>
      </w:pPr>
      <w:r w:rsidRPr="00BF0FFB">
        <w:rPr>
          <w:rFonts w:ascii="Verdana" w:hAnsi="Verdana" w:cs="Times New Roman"/>
          <w:b/>
          <w:bCs/>
          <w:color w:val="000000"/>
          <w:sz w:val="20"/>
          <w:szCs w:val="20"/>
        </w:rPr>
        <w:t>QUADRO DE VAGAS</w:t>
      </w:r>
    </w:p>
    <w:tbl>
      <w:tblPr>
        <w:tblStyle w:val="Tabelacomgrade"/>
        <w:tblW w:w="0" w:type="auto"/>
        <w:tblLook w:val="04A0" w:firstRow="1" w:lastRow="0" w:firstColumn="1" w:lastColumn="0" w:noHBand="0" w:noVBand="1"/>
      </w:tblPr>
      <w:tblGrid>
        <w:gridCol w:w="1271"/>
        <w:gridCol w:w="3827"/>
        <w:gridCol w:w="4106"/>
      </w:tblGrid>
      <w:tr w:rsidR="00DB698B" w:rsidRPr="00BF0FFB" w14:paraId="1643C3DD" w14:textId="77777777" w:rsidTr="002E7B95">
        <w:tc>
          <w:tcPr>
            <w:tcW w:w="1271" w:type="dxa"/>
          </w:tcPr>
          <w:p w14:paraId="2AAEB27F" w14:textId="0ACD58CB" w:rsidR="00DB698B" w:rsidRPr="00BF0FFB" w:rsidRDefault="00DB698B" w:rsidP="0057499D">
            <w:pPr>
              <w:autoSpaceDE w:val="0"/>
              <w:autoSpaceDN w:val="0"/>
              <w:adjustRightInd w:val="0"/>
              <w:jc w:val="center"/>
              <w:rPr>
                <w:rFonts w:ascii="Verdana" w:hAnsi="Verdana"/>
                <w:b/>
                <w:bCs/>
                <w:color w:val="000000"/>
              </w:rPr>
            </w:pPr>
            <w:r w:rsidRPr="00BF0FFB">
              <w:rPr>
                <w:rFonts w:ascii="Verdana" w:hAnsi="Verdana"/>
                <w:b/>
                <w:bCs/>
                <w:color w:val="000000"/>
              </w:rPr>
              <w:t>Nº de vagas</w:t>
            </w:r>
          </w:p>
        </w:tc>
        <w:tc>
          <w:tcPr>
            <w:tcW w:w="3827" w:type="dxa"/>
          </w:tcPr>
          <w:p w14:paraId="0B0283F6" w14:textId="02D40911" w:rsidR="00DB698B" w:rsidRPr="00BF0FFB" w:rsidRDefault="00DB698B" w:rsidP="0057499D">
            <w:pPr>
              <w:autoSpaceDE w:val="0"/>
              <w:autoSpaceDN w:val="0"/>
              <w:adjustRightInd w:val="0"/>
              <w:jc w:val="center"/>
              <w:rPr>
                <w:rFonts w:ascii="Verdana" w:hAnsi="Verdana"/>
                <w:b/>
                <w:bCs/>
                <w:color w:val="000000"/>
              </w:rPr>
            </w:pPr>
            <w:r w:rsidRPr="00BF0FFB">
              <w:rPr>
                <w:rFonts w:ascii="Verdana" w:hAnsi="Verdana"/>
                <w:b/>
                <w:bCs/>
                <w:color w:val="000000"/>
              </w:rPr>
              <w:t>Área</w:t>
            </w:r>
          </w:p>
        </w:tc>
        <w:tc>
          <w:tcPr>
            <w:tcW w:w="4106" w:type="dxa"/>
          </w:tcPr>
          <w:p w14:paraId="7A8D3554" w14:textId="1B6C7E33" w:rsidR="00DB698B" w:rsidRPr="00BF0FFB" w:rsidRDefault="00DB698B" w:rsidP="0057499D">
            <w:pPr>
              <w:autoSpaceDE w:val="0"/>
              <w:autoSpaceDN w:val="0"/>
              <w:adjustRightInd w:val="0"/>
              <w:jc w:val="center"/>
              <w:rPr>
                <w:rFonts w:ascii="Verdana" w:hAnsi="Verdana"/>
                <w:b/>
                <w:bCs/>
                <w:color w:val="000000"/>
              </w:rPr>
            </w:pPr>
            <w:proofErr w:type="gramStart"/>
            <w:r w:rsidRPr="00BF0FFB">
              <w:rPr>
                <w:rFonts w:ascii="Verdana" w:hAnsi="Verdana"/>
                <w:b/>
                <w:bCs/>
                <w:color w:val="000000"/>
              </w:rPr>
              <w:t>Preceptor(</w:t>
            </w:r>
            <w:proofErr w:type="gramEnd"/>
            <w:r w:rsidRPr="00BF0FFB">
              <w:rPr>
                <w:rFonts w:ascii="Verdana" w:hAnsi="Verdana"/>
                <w:b/>
                <w:bCs/>
                <w:color w:val="000000"/>
              </w:rPr>
              <w:t>a)</w:t>
            </w:r>
          </w:p>
        </w:tc>
      </w:tr>
      <w:tr w:rsidR="00DB698B" w:rsidRPr="00BF0FFB" w14:paraId="569C238A" w14:textId="77777777" w:rsidTr="002E7B95">
        <w:tc>
          <w:tcPr>
            <w:tcW w:w="1271" w:type="dxa"/>
          </w:tcPr>
          <w:p w14:paraId="40BDC1F0" w14:textId="2DD50F39" w:rsidR="00DB698B" w:rsidRPr="00BF0FFB" w:rsidRDefault="00DB698B" w:rsidP="0057499D">
            <w:pPr>
              <w:autoSpaceDE w:val="0"/>
              <w:autoSpaceDN w:val="0"/>
              <w:adjustRightInd w:val="0"/>
              <w:jc w:val="center"/>
              <w:rPr>
                <w:rFonts w:ascii="Verdana" w:hAnsi="Verdana"/>
                <w:bCs/>
                <w:color w:val="000000"/>
              </w:rPr>
            </w:pPr>
            <w:r w:rsidRPr="00BF0FFB">
              <w:rPr>
                <w:rFonts w:ascii="Verdana" w:hAnsi="Verdana"/>
                <w:bCs/>
                <w:color w:val="000000"/>
              </w:rPr>
              <w:t>0</w:t>
            </w:r>
            <w:r w:rsidR="00183B1F" w:rsidRPr="00BF0FFB">
              <w:rPr>
                <w:rFonts w:ascii="Verdana" w:hAnsi="Verdana"/>
                <w:bCs/>
                <w:color w:val="000000"/>
              </w:rPr>
              <w:t>2</w:t>
            </w:r>
          </w:p>
        </w:tc>
        <w:tc>
          <w:tcPr>
            <w:tcW w:w="3827" w:type="dxa"/>
          </w:tcPr>
          <w:p w14:paraId="4AC5E70F" w14:textId="1440F3E5" w:rsidR="00DB698B" w:rsidRPr="00BF0FFB" w:rsidRDefault="00DB698B" w:rsidP="003968F1">
            <w:pPr>
              <w:autoSpaceDE w:val="0"/>
              <w:autoSpaceDN w:val="0"/>
              <w:adjustRightInd w:val="0"/>
              <w:jc w:val="center"/>
              <w:rPr>
                <w:rFonts w:ascii="Verdana" w:hAnsi="Verdana"/>
                <w:bCs/>
                <w:color w:val="000000"/>
              </w:rPr>
            </w:pPr>
            <w:r w:rsidRPr="00BF0FFB">
              <w:rPr>
                <w:rFonts w:ascii="Verdana" w:hAnsi="Verdana"/>
                <w:color w:val="000000"/>
              </w:rPr>
              <w:t xml:space="preserve">Clínica Médica de </w:t>
            </w:r>
            <w:r w:rsidR="00832337" w:rsidRPr="00BF0FFB">
              <w:rPr>
                <w:rFonts w:ascii="Verdana" w:hAnsi="Verdana"/>
                <w:color w:val="000000"/>
              </w:rPr>
              <w:t>Pequenos</w:t>
            </w:r>
            <w:r w:rsidRPr="00BF0FFB">
              <w:rPr>
                <w:rFonts w:ascii="Verdana" w:hAnsi="Verdana"/>
                <w:color w:val="000000"/>
              </w:rPr>
              <w:t xml:space="preserve"> Animais</w:t>
            </w:r>
          </w:p>
        </w:tc>
        <w:tc>
          <w:tcPr>
            <w:tcW w:w="4106" w:type="dxa"/>
          </w:tcPr>
          <w:p w14:paraId="253E003E" w14:textId="1C445BCA" w:rsidR="00DB698B" w:rsidRPr="00BF0FFB" w:rsidRDefault="00DB698B" w:rsidP="003968F1">
            <w:pPr>
              <w:autoSpaceDE w:val="0"/>
              <w:autoSpaceDN w:val="0"/>
              <w:adjustRightInd w:val="0"/>
              <w:jc w:val="center"/>
              <w:rPr>
                <w:rFonts w:ascii="Verdana" w:hAnsi="Verdana"/>
                <w:bCs/>
                <w:color w:val="000000"/>
              </w:rPr>
            </w:pPr>
            <w:r w:rsidRPr="00BF0FFB">
              <w:rPr>
                <w:rFonts w:ascii="Verdana" w:hAnsi="Verdana"/>
                <w:color w:val="000000"/>
              </w:rPr>
              <w:t>Prof</w:t>
            </w:r>
            <w:r w:rsidR="00832337" w:rsidRPr="00BF0FFB">
              <w:rPr>
                <w:rFonts w:ascii="Verdana" w:hAnsi="Verdana"/>
                <w:color w:val="000000"/>
              </w:rPr>
              <w:t xml:space="preserve">. Paulo Eduardo </w:t>
            </w:r>
            <w:proofErr w:type="spellStart"/>
            <w:r w:rsidR="00832337" w:rsidRPr="00BF0FFB">
              <w:rPr>
                <w:rFonts w:ascii="Verdana" w:hAnsi="Verdana"/>
                <w:color w:val="000000"/>
              </w:rPr>
              <w:t>Ferian</w:t>
            </w:r>
            <w:proofErr w:type="spellEnd"/>
          </w:p>
        </w:tc>
      </w:tr>
      <w:tr w:rsidR="00DB698B" w:rsidRPr="00BF0FFB" w14:paraId="51A62890" w14:textId="77777777" w:rsidTr="002E7B95">
        <w:tc>
          <w:tcPr>
            <w:tcW w:w="1271" w:type="dxa"/>
          </w:tcPr>
          <w:p w14:paraId="3F0C36E1" w14:textId="05820C6F" w:rsidR="00DB698B" w:rsidRPr="00BF0FFB" w:rsidRDefault="00DB698B" w:rsidP="0057499D">
            <w:pPr>
              <w:autoSpaceDE w:val="0"/>
              <w:autoSpaceDN w:val="0"/>
              <w:adjustRightInd w:val="0"/>
              <w:jc w:val="center"/>
              <w:rPr>
                <w:rFonts w:ascii="Verdana" w:hAnsi="Verdana"/>
                <w:bCs/>
                <w:color w:val="000000"/>
              </w:rPr>
            </w:pPr>
            <w:r w:rsidRPr="00BF0FFB">
              <w:rPr>
                <w:rFonts w:ascii="Verdana" w:hAnsi="Verdana"/>
                <w:bCs/>
                <w:color w:val="000000"/>
              </w:rPr>
              <w:t>0</w:t>
            </w:r>
            <w:r w:rsidR="00183B1F" w:rsidRPr="00BF0FFB">
              <w:rPr>
                <w:rFonts w:ascii="Verdana" w:hAnsi="Verdana"/>
                <w:bCs/>
                <w:color w:val="000000"/>
              </w:rPr>
              <w:t>2</w:t>
            </w:r>
          </w:p>
        </w:tc>
        <w:tc>
          <w:tcPr>
            <w:tcW w:w="3827" w:type="dxa"/>
          </w:tcPr>
          <w:p w14:paraId="52A23618" w14:textId="6923ACB4" w:rsidR="00DB698B" w:rsidRPr="00BF0FFB" w:rsidRDefault="00832337" w:rsidP="003968F1">
            <w:pPr>
              <w:autoSpaceDE w:val="0"/>
              <w:autoSpaceDN w:val="0"/>
              <w:adjustRightInd w:val="0"/>
              <w:jc w:val="center"/>
              <w:rPr>
                <w:rFonts w:ascii="Verdana" w:hAnsi="Verdana"/>
                <w:bCs/>
                <w:color w:val="000000"/>
              </w:rPr>
            </w:pPr>
            <w:r w:rsidRPr="00BF0FFB">
              <w:rPr>
                <w:rFonts w:ascii="Verdana" w:hAnsi="Verdana"/>
                <w:color w:val="000000"/>
              </w:rPr>
              <w:t>Clínica Cirúrgica de Pequenos Animais</w:t>
            </w:r>
          </w:p>
        </w:tc>
        <w:tc>
          <w:tcPr>
            <w:tcW w:w="4106" w:type="dxa"/>
          </w:tcPr>
          <w:p w14:paraId="47A741E9" w14:textId="1B5E5F45" w:rsidR="00DB698B" w:rsidRPr="00BF0FFB" w:rsidRDefault="00DB698B" w:rsidP="003968F1">
            <w:pPr>
              <w:autoSpaceDE w:val="0"/>
              <w:autoSpaceDN w:val="0"/>
              <w:adjustRightInd w:val="0"/>
              <w:jc w:val="center"/>
              <w:rPr>
                <w:rFonts w:ascii="Verdana" w:hAnsi="Verdana"/>
                <w:bCs/>
                <w:color w:val="000000"/>
              </w:rPr>
            </w:pPr>
            <w:r w:rsidRPr="00BF0FFB">
              <w:rPr>
                <w:rFonts w:ascii="Verdana" w:hAnsi="Verdana"/>
                <w:bCs/>
                <w:color w:val="000000"/>
              </w:rPr>
              <w:t>Prof</w:t>
            </w:r>
            <w:r w:rsidR="00832337" w:rsidRPr="00BF0FFB">
              <w:rPr>
                <w:rFonts w:ascii="Verdana" w:hAnsi="Verdana"/>
                <w:bCs/>
                <w:color w:val="000000"/>
              </w:rPr>
              <w:t xml:space="preserve">. </w:t>
            </w:r>
            <w:r w:rsidRPr="00BF0FFB">
              <w:rPr>
                <w:rFonts w:ascii="Verdana" w:hAnsi="Verdana"/>
                <w:bCs/>
                <w:color w:val="000000"/>
              </w:rPr>
              <w:t xml:space="preserve"> </w:t>
            </w:r>
            <w:r w:rsidR="00832337" w:rsidRPr="00BF0FFB">
              <w:rPr>
                <w:rFonts w:ascii="Verdana" w:hAnsi="Verdana"/>
                <w:bCs/>
                <w:color w:val="000000"/>
              </w:rPr>
              <w:t xml:space="preserve">Ademar Luiz </w:t>
            </w:r>
            <w:proofErr w:type="spellStart"/>
            <w:r w:rsidR="00832337" w:rsidRPr="00BF0FFB">
              <w:rPr>
                <w:rFonts w:ascii="Verdana" w:hAnsi="Verdana"/>
                <w:bCs/>
                <w:color w:val="000000"/>
              </w:rPr>
              <w:t>Dallabrida</w:t>
            </w:r>
            <w:proofErr w:type="spellEnd"/>
          </w:p>
          <w:p w14:paraId="34022730" w14:textId="2C1C79B5" w:rsidR="00832337" w:rsidRPr="00BF0FFB" w:rsidRDefault="00832337" w:rsidP="003968F1">
            <w:pPr>
              <w:autoSpaceDE w:val="0"/>
              <w:autoSpaceDN w:val="0"/>
              <w:adjustRightInd w:val="0"/>
              <w:jc w:val="center"/>
              <w:rPr>
                <w:rFonts w:ascii="Verdana" w:hAnsi="Verdana"/>
                <w:bCs/>
                <w:color w:val="000000"/>
              </w:rPr>
            </w:pPr>
            <w:r w:rsidRPr="00BF0FFB">
              <w:rPr>
                <w:rFonts w:ascii="Verdana" w:hAnsi="Verdana"/>
                <w:bCs/>
                <w:color w:val="000000"/>
              </w:rPr>
              <w:t xml:space="preserve">Prof. Fabiano </w:t>
            </w:r>
            <w:proofErr w:type="spellStart"/>
            <w:r w:rsidRPr="00BF0FFB">
              <w:rPr>
                <w:rFonts w:ascii="Verdana" w:hAnsi="Verdana"/>
                <w:bCs/>
                <w:color w:val="000000"/>
              </w:rPr>
              <w:t>Zanini</w:t>
            </w:r>
            <w:proofErr w:type="spellEnd"/>
            <w:r w:rsidRPr="00BF0FFB">
              <w:rPr>
                <w:rFonts w:ascii="Verdana" w:hAnsi="Verdana"/>
                <w:bCs/>
                <w:color w:val="000000"/>
              </w:rPr>
              <w:t xml:space="preserve"> </w:t>
            </w:r>
            <w:proofErr w:type="spellStart"/>
            <w:r w:rsidRPr="00BF0FFB">
              <w:rPr>
                <w:rFonts w:ascii="Verdana" w:hAnsi="Verdana"/>
                <w:bCs/>
                <w:color w:val="000000"/>
              </w:rPr>
              <w:t>Salbego</w:t>
            </w:r>
            <w:proofErr w:type="spellEnd"/>
          </w:p>
        </w:tc>
      </w:tr>
      <w:tr w:rsidR="00DB698B" w:rsidRPr="00BF0FFB" w14:paraId="0048FAE2" w14:textId="77777777" w:rsidTr="002E7B95">
        <w:tc>
          <w:tcPr>
            <w:tcW w:w="1271" w:type="dxa"/>
          </w:tcPr>
          <w:p w14:paraId="6E6F0B21" w14:textId="7495E4D2" w:rsidR="00DB698B" w:rsidRPr="00BF0FFB" w:rsidRDefault="00DB698B" w:rsidP="0057499D">
            <w:pPr>
              <w:autoSpaceDE w:val="0"/>
              <w:autoSpaceDN w:val="0"/>
              <w:adjustRightInd w:val="0"/>
              <w:jc w:val="center"/>
              <w:rPr>
                <w:rFonts w:ascii="Verdana" w:hAnsi="Verdana"/>
                <w:bCs/>
              </w:rPr>
            </w:pPr>
            <w:r w:rsidRPr="00BF0FFB">
              <w:rPr>
                <w:rFonts w:ascii="Verdana" w:hAnsi="Verdana"/>
                <w:bCs/>
              </w:rPr>
              <w:t>01</w:t>
            </w:r>
          </w:p>
        </w:tc>
        <w:tc>
          <w:tcPr>
            <w:tcW w:w="3827" w:type="dxa"/>
          </w:tcPr>
          <w:p w14:paraId="350AE3A1" w14:textId="0E798ED2" w:rsidR="00DB698B" w:rsidRPr="00BF0FFB" w:rsidRDefault="00832337" w:rsidP="003968F1">
            <w:pPr>
              <w:autoSpaceDE w:val="0"/>
              <w:autoSpaceDN w:val="0"/>
              <w:adjustRightInd w:val="0"/>
              <w:jc w:val="center"/>
              <w:rPr>
                <w:rFonts w:ascii="Verdana" w:hAnsi="Verdana"/>
                <w:bCs/>
                <w:color w:val="000000"/>
              </w:rPr>
            </w:pPr>
            <w:proofErr w:type="spellStart"/>
            <w:r w:rsidRPr="00BF0FFB">
              <w:rPr>
                <w:rFonts w:ascii="Verdana" w:hAnsi="Verdana"/>
                <w:color w:val="000000"/>
              </w:rPr>
              <w:t>Anestesiologia</w:t>
            </w:r>
            <w:proofErr w:type="spellEnd"/>
            <w:r w:rsidR="00DB698B" w:rsidRPr="00BF0FFB">
              <w:rPr>
                <w:rFonts w:ascii="Verdana" w:hAnsi="Verdana"/>
                <w:color w:val="000000"/>
              </w:rPr>
              <w:t xml:space="preserve"> Veterinária</w:t>
            </w:r>
          </w:p>
        </w:tc>
        <w:tc>
          <w:tcPr>
            <w:tcW w:w="4106" w:type="dxa"/>
          </w:tcPr>
          <w:p w14:paraId="7DCB6E07" w14:textId="085676C2" w:rsidR="00183B1F" w:rsidRPr="00BF0FFB" w:rsidRDefault="00DB698B" w:rsidP="003968F1">
            <w:pPr>
              <w:autoSpaceDE w:val="0"/>
              <w:autoSpaceDN w:val="0"/>
              <w:adjustRightInd w:val="0"/>
              <w:jc w:val="center"/>
              <w:rPr>
                <w:rFonts w:ascii="Verdana" w:hAnsi="Verdana"/>
                <w:color w:val="000000"/>
              </w:rPr>
            </w:pPr>
            <w:r w:rsidRPr="00BF0FFB">
              <w:rPr>
                <w:rFonts w:ascii="Verdana" w:hAnsi="Verdana"/>
                <w:color w:val="000000"/>
              </w:rPr>
              <w:t xml:space="preserve">Prof. </w:t>
            </w:r>
            <w:proofErr w:type="spellStart"/>
            <w:r w:rsidR="00832337" w:rsidRPr="00BF0FFB">
              <w:rPr>
                <w:rFonts w:ascii="Verdana" w:hAnsi="Verdana"/>
                <w:color w:val="000000"/>
              </w:rPr>
              <w:t>Aury</w:t>
            </w:r>
            <w:proofErr w:type="spellEnd"/>
            <w:r w:rsidR="00832337" w:rsidRPr="00BF0FFB">
              <w:rPr>
                <w:rFonts w:ascii="Verdana" w:hAnsi="Verdana"/>
                <w:color w:val="000000"/>
              </w:rPr>
              <w:t xml:space="preserve"> Nunes de Moraes</w:t>
            </w:r>
          </w:p>
        </w:tc>
      </w:tr>
      <w:tr w:rsidR="00B97AE8" w:rsidRPr="00BF0FFB" w14:paraId="28960A6D" w14:textId="77777777" w:rsidTr="002E7B95">
        <w:tc>
          <w:tcPr>
            <w:tcW w:w="1271" w:type="dxa"/>
          </w:tcPr>
          <w:p w14:paraId="14EFEE94" w14:textId="5E78660C" w:rsidR="00B97AE8" w:rsidRPr="00BF0FFB" w:rsidRDefault="00B97AE8" w:rsidP="00B97AE8">
            <w:pPr>
              <w:autoSpaceDE w:val="0"/>
              <w:autoSpaceDN w:val="0"/>
              <w:adjustRightInd w:val="0"/>
              <w:jc w:val="center"/>
              <w:rPr>
                <w:rFonts w:ascii="Verdana" w:hAnsi="Verdana"/>
                <w:bCs/>
              </w:rPr>
            </w:pPr>
            <w:r w:rsidRPr="00BF0FFB">
              <w:rPr>
                <w:rFonts w:ascii="Verdana" w:hAnsi="Verdana"/>
                <w:bCs/>
              </w:rPr>
              <w:t>01</w:t>
            </w:r>
          </w:p>
        </w:tc>
        <w:tc>
          <w:tcPr>
            <w:tcW w:w="3827" w:type="dxa"/>
          </w:tcPr>
          <w:p w14:paraId="53A051D8" w14:textId="1F2270A2" w:rsidR="00B97AE8" w:rsidRPr="00BF0FFB" w:rsidRDefault="00B97AE8" w:rsidP="003968F1">
            <w:pPr>
              <w:autoSpaceDE w:val="0"/>
              <w:autoSpaceDN w:val="0"/>
              <w:adjustRightInd w:val="0"/>
              <w:jc w:val="center"/>
              <w:rPr>
                <w:rFonts w:ascii="Verdana" w:hAnsi="Verdana"/>
                <w:color w:val="000000"/>
              </w:rPr>
            </w:pPr>
            <w:r w:rsidRPr="00BF0FFB">
              <w:rPr>
                <w:rFonts w:ascii="Verdana" w:hAnsi="Verdana"/>
                <w:color w:val="000000"/>
              </w:rPr>
              <w:t>Patologia Clínica Veterinária</w:t>
            </w:r>
          </w:p>
        </w:tc>
        <w:tc>
          <w:tcPr>
            <w:tcW w:w="4106" w:type="dxa"/>
          </w:tcPr>
          <w:p w14:paraId="4870C082" w14:textId="417F76BD" w:rsidR="00B97AE8" w:rsidRPr="00BF0FFB" w:rsidRDefault="00B97AE8" w:rsidP="003968F1">
            <w:pPr>
              <w:autoSpaceDE w:val="0"/>
              <w:autoSpaceDN w:val="0"/>
              <w:adjustRightInd w:val="0"/>
              <w:jc w:val="center"/>
              <w:rPr>
                <w:rFonts w:ascii="Verdana" w:hAnsi="Verdana"/>
                <w:color w:val="000000"/>
              </w:rPr>
            </w:pPr>
            <w:r w:rsidRPr="00BF0FFB">
              <w:rPr>
                <w:rFonts w:ascii="Verdana" w:hAnsi="Verdana"/>
                <w:color w:val="000000"/>
              </w:rPr>
              <w:t xml:space="preserve">Profa. </w:t>
            </w:r>
            <w:proofErr w:type="spellStart"/>
            <w:r w:rsidRPr="00BF0FFB">
              <w:rPr>
                <w:rFonts w:ascii="Verdana" w:hAnsi="Verdana"/>
                <w:color w:val="000000"/>
              </w:rPr>
              <w:t>Mere</w:t>
            </w:r>
            <w:proofErr w:type="spellEnd"/>
            <w:r w:rsidRPr="00BF0FFB">
              <w:rPr>
                <w:rFonts w:ascii="Verdana" w:hAnsi="Verdana"/>
                <w:color w:val="000000"/>
              </w:rPr>
              <w:t xml:space="preserve"> Erika Saito</w:t>
            </w:r>
          </w:p>
        </w:tc>
      </w:tr>
    </w:tbl>
    <w:p w14:paraId="5EA3500F" w14:textId="77777777" w:rsidR="00DB698B" w:rsidRPr="00BF0FFB" w:rsidRDefault="00DB698B">
      <w:pPr>
        <w:autoSpaceDE w:val="0"/>
        <w:autoSpaceDN w:val="0"/>
        <w:adjustRightInd w:val="0"/>
        <w:spacing w:after="0" w:line="240" w:lineRule="auto"/>
        <w:jc w:val="both"/>
        <w:rPr>
          <w:rFonts w:ascii="Verdana" w:hAnsi="Verdana" w:cs="Times New Roman"/>
          <w:b/>
          <w:bCs/>
          <w:color w:val="000000"/>
          <w:sz w:val="20"/>
          <w:szCs w:val="20"/>
        </w:rPr>
      </w:pPr>
    </w:p>
    <w:p w14:paraId="7659DB7F" w14:textId="77777777" w:rsidR="00BF0FFB" w:rsidRPr="00BF0FFB" w:rsidRDefault="00BF0FFB">
      <w:pPr>
        <w:autoSpaceDE w:val="0"/>
        <w:autoSpaceDN w:val="0"/>
        <w:adjustRightInd w:val="0"/>
        <w:spacing w:after="0" w:line="240" w:lineRule="auto"/>
        <w:jc w:val="both"/>
        <w:rPr>
          <w:rFonts w:ascii="Verdana" w:hAnsi="Verdana" w:cs="Times New Roman"/>
          <w:b/>
          <w:bCs/>
          <w:color w:val="000000"/>
          <w:sz w:val="20"/>
          <w:szCs w:val="20"/>
        </w:rPr>
      </w:pPr>
    </w:p>
    <w:p w14:paraId="686CB0DD" w14:textId="5BEFE3A4" w:rsidR="0004601B" w:rsidRPr="00BF0FFB" w:rsidRDefault="0004601B" w:rsidP="0057499D">
      <w:pPr>
        <w:pStyle w:val="PargrafodaLista"/>
        <w:numPr>
          <w:ilvl w:val="0"/>
          <w:numId w:val="4"/>
        </w:numPr>
        <w:autoSpaceDE w:val="0"/>
        <w:autoSpaceDN w:val="0"/>
        <w:adjustRightInd w:val="0"/>
        <w:spacing w:after="0" w:line="240" w:lineRule="auto"/>
        <w:ind w:left="238" w:hanging="238"/>
        <w:jc w:val="both"/>
        <w:rPr>
          <w:rFonts w:ascii="Verdana" w:hAnsi="Verdana" w:cs="Times New Roman"/>
          <w:b/>
          <w:bCs/>
          <w:color w:val="000000"/>
          <w:sz w:val="20"/>
          <w:szCs w:val="20"/>
        </w:rPr>
      </w:pPr>
      <w:r w:rsidRPr="00BF0FFB">
        <w:rPr>
          <w:rFonts w:ascii="Verdana" w:hAnsi="Verdana" w:cs="Times New Roman"/>
          <w:b/>
          <w:bCs/>
          <w:color w:val="000000"/>
          <w:sz w:val="20"/>
          <w:szCs w:val="20"/>
        </w:rPr>
        <w:t>PERÍODO</w:t>
      </w:r>
      <w:r w:rsidR="00DB698B" w:rsidRPr="00BF0FFB">
        <w:rPr>
          <w:rFonts w:ascii="Verdana" w:hAnsi="Verdana" w:cs="Times New Roman"/>
          <w:b/>
          <w:bCs/>
          <w:color w:val="000000"/>
          <w:sz w:val="20"/>
          <w:szCs w:val="20"/>
        </w:rPr>
        <w:t xml:space="preserve"> DAS</w:t>
      </w:r>
      <w:r w:rsidRPr="00BF0FFB">
        <w:rPr>
          <w:rFonts w:ascii="Verdana" w:hAnsi="Verdana" w:cs="Times New Roman"/>
          <w:b/>
          <w:bCs/>
          <w:color w:val="000000"/>
          <w:sz w:val="20"/>
          <w:szCs w:val="20"/>
        </w:rPr>
        <w:t xml:space="preserve"> </w:t>
      </w:r>
      <w:r w:rsidR="00DB698B" w:rsidRPr="00BF0FFB">
        <w:rPr>
          <w:rFonts w:ascii="Verdana" w:hAnsi="Verdana" w:cs="Times New Roman"/>
          <w:b/>
          <w:bCs/>
          <w:color w:val="000000"/>
          <w:sz w:val="20"/>
          <w:szCs w:val="20"/>
        </w:rPr>
        <w:t>INSCRIÇÕES</w:t>
      </w:r>
    </w:p>
    <w:p w14:paraId="58974BDD" w14:textId="561A8419" w:rsidR="00DB698B" w:rsidRPr="00BF0FFB" w:rsidRDefault="00DB698B" w:rsidP="0057499D">
      <w:pPr>
        <w:autoSpaceDE w:val="0"/>
        <w:autoSpaceDN w:val="0"/>
        <w:adjustRightInd w:val="0"/>
        <w:spacing w:after="0" w:line="240" w:lineRule="auto"/>
        <w:jc w:val="both"/>
        <w:rPr>
          <w:rFonts w:ascii="Verdana" w:hAnsi="Verdana" w:cs="Times New Roman"/>
          <w:color w:val="000000"/>
          <w:sz w:val="20"/>
          <w:szCs w:val="20"/>
        </w:rPr>
      </w:pPr>
      <w:r w:rsidRPr="00BF0FFB">
        <w:rPr>
          <w:rFonts w:ascii="Verdana" w:hAnsi="Verdana" w:cs="Times New Roman"/>
          <w:color w:val="000000"/>
          <w:sz w:val="20"/>
          <w:szCs w:val="20"/>
        </w:rPr>
        <w:t xml:space="preserve">Início: </w:t>
      </w:r>
      <w:r w:rsidRPr="00BF0FFB">
        <w:rPr>
          <w:rFonts w:ascii="Verdana" w:hAnsi="Verdana" w:cs="Times New Roman"/>
          <w:color w:val="FF0000"/>
          <w:sz w:val="20"/>
          <w:szCs w:val="20"/>
        </w:rPr>
        <w:t>0</w:t>
      </w:r>
      <w:r w:rsidR="00841B79" w:rsidRPr="00BF0FFB">
        <w:rPr>
          <w:rFonts w:ascii="Verdana" w:hAnsi="Verdana" w:cs="Times New Roman"/>
          <w:color w:val="FF0000"/>
          <w:sz w:val="20"/>
          <w:szCs w:val="20"/>
        </w:rPr>
        <w:t>6</w:t>
      </w:r>
      <w:r w:rsidRPr="00BF0FFB">
        <w:rPr>
          <w:rFonts w:ascii="Verdana" w:hAnsi="Verdana" w:cs="Times New Roman"/>
          <w:color w:val="FF0000"/>
          <w:sz w:val="20"/>
          <w:szCs w:val="20"/>
        </w:rPr>
        <w:t>/</w:t>
      </w:r>
      <w:r w:rsidR="00841B79" w:rsidRPr="00BF0FFB">
        <w:rPr>
          <w:rFonts w:ascii="Verdana" w:hAnsi="Verdana" w:cs="Times New Roman"/>
          <w:color w:val="FF0000"/>
          <w:sz w:val="20"/>
          <w:szCs w:val="20"/>
        </w:rPr>
        <w:t>06</w:t>
      </w:r>
      <w:r w:rsidRPr="00BF0FFB">
        <w:rPr>
          <w:rFonts w:ascii="Verdana" w:hAnsi="Verdana" w:cs="Times New Roman"/>
          <w:color w:val="FF0000"/>
          <w:sz w:val="20"/>
          <w:szCs w:val="20"/>
        </w:rPr>
        <w:t>/201</w:t>
      </w:r>
      <w:r w:rsidR="00841B79" w:rsidRPr="00BF0FFB">
        <w:rPr>
          <w:rFonts w:ascii="Verdana" w:hAnsi="Verdana" w:cs="Times New Roman"/>
          <w:color w:val="FF0000"/>
          <w:sz w:val="20"/>
          <w:szCs w:val="20"/>
        </w:rPr>
        <w:t>7</w:t>
      </w:r>
    </w:p>
    <w:p w14:paraId="5868EA14" w14:textId="11212A81" w:rsidR="00DB698B" w:rsidRPr="00BF0FFB" w:rsidRDefault="00DB698B" w:rsidP="0057499D">
      <w:pPr>
        <w:autoSpaceDE w:val="0"/>
        <w:autoSpaceDN w:val="0"/>
        <w:adjustRightInd w:val="0"/>
        <w:spacing w:after="0" w:line="240" w:lineRule="auto"/>
        <w:jc w:val="both"/>
        <w:rPr>
          <w:rFonts w:ascii="Verdana" w:hAnsi="Verdana" w:cs="Times New Roman"/>
          <w:color w:val="000000"/>
          <w:sz w:val="20"/>
          <w:szCs w:val="20"/>
        </w:rPr>
      </w:pPr>
      <w:r w:rsidRPr="00BF0FFB">
        <w:rPr>
          <w:rFonts w:ascii="Verdana" w:hAnsi="Verdana" w:cs="Times New Roman"/>
          <w:color w:val="000000"/>
          <w:sz w:val="20"/>
          <w:szCs w:val="20"/>
        </w:rPr>
        <w:t xml:space="preserve">Término: </w:t>
      </w:r>
      <w:r w:rsidR="00841B79" w:rsidRPr="00BF0FFB">
        <w:rPr>
          <w:rFonts w:ascii="Verdana" w:hAnsi="Verdana" w:cs="Times New Roman"/>
          <w:color w:val="FF0000"/>
          <w:sz w:val="20"/>
          <w:szCs w:val="20"/>
        </w:rPr>
        <w:t>06</w:t>
      </w:r>
      <w:r w:rsidRPr="00BF0FFB">
        <w:rPr>
          <w:rFonts w:ascii="Verdana" w:hAnsi="Verdana" w:cs="Times New Roman"/>
          <w:color w:val="FF0000"/>
          <w:sz w:val="20"/>
          <w:szCs w:val="20"/>
        </w:rPr>
        <w:t>/0</w:t>
      </w:r>
      <w:r w:rsidR="00841B79" w:rsidRPr="00BF0FFB">
        <w:rPr>
          <w:rFonts w:ascii="Verdana" w:hAnsi="Verdana" w:cs="Times New Roman"/>
          <w:color w:val="FF0000"/>
          <w:sz w:val="20"/>
          <w:szCs w:val="20"/>
        </w:rPr>
        <w:t>7</w:t>
      </w:r>
      <w:r w:rsidRPr="00BF0FFB">
        <w:rPr>
          <w:rFonts w:ascii="Verdana" w:hAnsi="Verdana" w:cs="Times New Roman"/>
          <w:color w:val="FF0000"/>
          <w:sz w:val="20"/>
          <w:szCs w:val="20"/>
        </w:rPr>
        <w:t>/2017</w:t>
      </w:r>
    </w:p>
    <w:p w14:paraId="2C81D4F9" w14:textId="77777777" w:rsidR="005455A8" w:rsidRPr="00BF0FFB" w:rsidRDefault="005455A8" w:rsidP="0057499D">
      <w:pPr>
        <w:autoSpaceDE w:val="0"/>
        <w:autoSpaceDN w:val="0"/>
        <w:spacing w:after="0"/>
        <w:jc w:val="both"/>
        <w:rPr>
          <w:rFonts w:ascii="Verdana" w:hAnsi="Verdana" w:cs="Times New Roman"/>
          <w:color w:val="000000"/>
          <w:sz w:val="20"/>
          <w:szCs w:val="20"/>
        </w:rPr>
      </w:pPr>
    </w:p>
    <w:p w14:paraId="7DD1BA2A" w14:textId="5C6F8F12" w:rsidR="005455A8" w:rsidRPr="00BF0FFB" w:rsidRDefault="005455A8" w:rsidP="00BF0FFB">
      <w:pPr>
        <w:autoSpaceDE w:val="0"/>
        <w:autoSpaceDN w:val="0"/>
        <w:spacing w:after="0"/>
        <w:rPr>
          <w:rStyle w:val="Hyperlink"/>
          <w:rFonts w:ascii="Verdana" w:hAnsi="Verdana" w:cs="Times New Roman"/>
          <w:color w:val="FF0000"/>
          <w:sz w:val="20"/>
          <w:szCs w:val="20"/>
        </w:rPr>
      </w:pPr>
      <w:r w:rsidRPr="00BF0FFB">
        <w:rPr>
          <w:rFonts w:ascii="Verdana" w:hAnsi="Verdana" w:cs="Times New Roman"/>
          <w:sz w:val="20"/>
          <w:szCs w:val="20"/>
        </w:rPr>
        <w:t xml:space="preserve">As inscrições deverão ser efetuadas </w:t>
      </w:r>
      <w:r w:rsidRPr="00BF0FFB">
        <w:rPr>
          <w:rFonts w:ascii="Verdana" w:hAnsi="Verdana" w:cs="Times New Roman"/>
          <w:sz w:val="20"/>
          <w:szCs w:val="20"/>
          <w:u w:val="single"/>
        </w:rPr>
        <w:t>exclusivamente pela internet</w:t>
      </w:r>
      <w:r w:rsidRPr="00BF0FFB">
        <w:rPr>
          <w:rFonts w:ascii="Verdana" w:hAnsi="Verdana" w:cs="Times New Roman"/>
          <w:sz w:val="20"/>
          <w:szCs w:val="20"/>
        </w:rPr>
        <w:t xml:space="preserve">, por meio de formulário de inscrição específico para cada curso, disponível em: </w:t>
      </w:r>
      <w:hyperlink r:id="rId8" w:history="1">
        <w:r w:rsidR="002D2EA6" w:rsidRPr="00BF0FFB">
          <w:rPr>
            <w:rStyle w:val="Hyperlink"/>
            <w:rFonts w:ascii="Verdana" w:hAnsi="Verdana" w:cs="Times New Roman"/>
            <w:sz w:val="20"/>
            <w:szCs w:val="20"/>
          </w:rPr>
          <w:t>http://www.cav.udesc.br/?idFormulario=95</w:t>
        </w:r>
      </w:hyperlink>
    </w:p>
    <w:p w14:paraId="4D0B33D8" w14:textId="71DFDD4F" w:rsidR="005455A8" w:rsidRPr="00BF0FFB" w:rsidRDefault="005455A8" w:rsidP="00BF0FFB">
      <w:pPr>
        <w:autoSpaceDE w:val="0"/>
        <w:autoSpaceDN w:val="0"/>
        <w:spacing w:after="0"/>
        <w:rPr>
          <w:rFonts w:ascii="Verdana" w:hAnsi="Verdana" w:cs="Times New Roman"/>
          <w:sz w:val="20"/>
          <w:szCs w:val="20"/>
        </w:rPr>
      </w:pPr>
      <w:r w:rsidRPr="00BF0FFB">
        <w:rPr>
          <w:rStyle w:val="Hyperlink"/>
          <w:rFonts w:ascii="Verdana" w:hAnsi="Verdana" w:cs="Times New Roman"/>
          <w:sz w:val="20"/>
          <w:szCs w:val="20"/>
        </w:rPr>
        <w:t xml:space="preserve"> </w:t>
      </w:r>
    </w:p>
    <w:p w14:paraId="70469A7C" w14:textId="774D9A93" w:rsidR="00BF0FFB" w:rsidRPr="00BF0FFB" w:rsidRDefault="005455A8" w:rsidP="005455A8">
      <w:pPr>
        <w:autoSpaceDE w:val="0"/>
        <w:autoSpaceDN w:val="0"/>
        <w:jc w:val="both"/>
        <w:rPr>
          <w:rFonts w:ascii="Verdana" w:hAnsi="Verdana" w:cs="Times New Roman"/>
          <w:sz w:val="20"/>
          <w:szCs w:val="20"/>
        </w:rPr>
      </w:pPr>
      <w:r w:rsidRPr="00BF0FFB">
        <w:rPr>
          <w:rFonts w:ascii="Verdana" w:hAnsi="Verdana" w:cs="Times New Roman"/>
          <w:sz w:val="20"/>
          <w:szCs w:val="20"/>
        </w:rPr>
        <w:t xml:space="preserve">Observação: Para assegurar que o envio foi efetuado com sucesso, anotar o </w:t>
      </w:r>
      <w:r w:rsidR="00BF0FFB" w:rsidRPr="00BF0FFB">
        <w:rPr>
          <w:rFonts w:ascii="Verdana" w:hAnsi="Verdana" w:cs="Times New Roman"/>
          <w:sz w:val="20"/>
          <w:szCs w:val="20"/>
        </w:rPr>
        <w:t>número de registro da inscrição.</w:t>
      </w:r>
    </w:p>
    <w:p w14:paraId="313D6268" w14:textId="278A8CAC" w:rsidR="0004601B" w:rsidRPr="00BF0FFB" w:rsidRDefault="0004601B" w:rsidP="0057499D">
      <w:pPr>
        <w:pStyle w:val="PargrafodaLista"/>
        <w:numPr>
          <w:ilvl w:val="0"/>
          <w:numId w:val="4"/>
        </w:numPr>
        <w:autoSpaceDE w:val="0"/>
        <w:autoSpaceDN w:val="0"/>
        <w:adjustRightInd w:val="0"/>
        <w:spacing w:after="0" w:line="240" w:lineRule="auto"/>
        <w:ind w:left="238" w:hanging="238"/>
        <w:jc w:val="both"/>
        <w:rPr>
          <w:rFonts w:ascii="Verdana" w:hAnsi="Verdana" w:cs="Times New Roman"/>
          <w:b/>
          <w:bCs/>
          <w:color w:val="000000"/>
          <w:sz w:val="20"/>
          <w:szCs w:val="20"/>
        </w:rPr>
      </w:pPr>
      <w:r w:rsidRPr="00BF0FFB">
        <w:rPr>
          <w:rFonts w:ascii="Verdana" w:hAnsi="Verdana" w:cs="Times New Roman"/>
          <w:b/>
          <w:bCs/>
          <w:color w:val="000000"/>
          <w:sz w:val="20"/>
          <w:szCs w:val="20"/>
        </w:rPr>
        <w:t>REQUISITOS PARA INSCRIÇÃO</w:t>
      </w:r>
    </w:p>
    <w:p w14:paraId="1AF4FF95" w14:textId="094370CA" w:rsidR="0004601B" w:rsidRPr="00BF0FFB" w:rsidRDefault="0004601B" w:rsidP="0057499D">
      <w:pPr>
        <w:pStyle w:val="PargrafodaLista"/>
        <w:numPr>
          <w:ilvl w:val="0"/>
          <w:numId w:val="5"/>
        </w:numPr>
        <w:autoSpaceDE w:val="0"/>
        <w:autoSpaceDN w:val="0"/>
        <w:adjustRightInd w:val="0"/>
        <w:spacing w:after="0" w:line="240" w:lineRule="auto"/>
        <w:ind w:left="504" w:hanging="297"/>
        <w:jc w:val="both"/>
        <w:rPr>
          <w:rFonts w:ascii="Verdana" w:hAnsi="Verdana" w:cs="Times New Roman"/>
          <w:sz w:val="20"/>
          <w:szCs w:val="20"/>
        </w:rPr>
      </w:pPr>
      <w:r w:rsidRPr="00BF0FFB">
        <w:rPr>
          <w:rFonts w:ascii="Verdana" w:hAnsi="Verdana" w:cs="Times New Roman"/>
          <w:sz w:val="20"/>
          <w:szCs w:val="20"/>
        </w:rPr>
        <w:t>Ser brasileiro nato ou estrangeiro naturalizado.</w:t>
      </w:r>
    </w:p>
    <w:p w14:paraId="43FDBBC3" w14:textId="1E204213" w:rsidR="0004601B" w:rsidRPr="00BF0FFB" w:rsidRDefault="00F13159" w:rsidP="0057499D">
      <w:pPr>
        <w:pStyle w:val="PargrafodaLista"/>
        <w:numPr>
          <w:ilvl w:val="0"/>
          <w:numId w:val="5"/>
        </w:numPr>
        <w:autoSpaceDE w:val="0"/>
        <w:autoSpaceDN w:val="0"/>
        <w:adjustRightInd w:val="0"/>
        <w:spacing w:after="0" w:line="240" w:lineRule="auto"/>
        <w:ind w:left="504" w:hanging="297"/>
        <w:jc w:val="both"/>
        <w:rPr>
          <w:rFonts w:ascii="Verdana" w:hAnsi="Verdana" w:cs="Times New Roman"/>
          <w:sz w:val="20"/>
          <w:szCs w:val="20"/>
        </w:rPr>
      </w:pPr>
      <w:r w:rsidRPr="00BF0FFB">
        <w:rPr>
          <w:rFonts w:ascii="Verdana" w:hAnsi="Verdana" w:cs="Times New Roman"/>
          <w:color w:val="000000"/>
          <w:sz w:val="20"/>
          <w:szCs w:val="20"/>
        </w:rPr>
        <w:t>Ter concluído há menos de dois anos graduação em Medicina Veterinária em cursos, oficialmente reconhecidos no país, até a data de término do período de inscrição do processo seletivo, ou estar cursando o último semestre.</w:t>
      </w:r>
    </w:p>
    <w:p w14:paraId="7819105D" w14:textId="46D61EB4" w:rsidR="0004601B" w:rsidRPr="00BF0FFB" w:rsidRDefault="00F13159" w:rsidP="0057499D">
      <w:pPr>
        <w:pStyle w:val="PargrafodaLista"/>
        <w:numPr>
          <w:ilvl w:val="0"/>
          <w:numId w:val="5"/>
        </w:numPr>
        <w:autoSpaceDE w:val="0"/>
        <w:autoSpaceDN w:val="0"/>
        <w:adjustRightInd w:val="0"/>
        <w:spacing w:after="0" w:line="240" w:lineRule="auto"/>
        <w:ind w:left="504" w:hanging="297"/>
        <w:jc w:val="both"/>
        <w:rPr>
          <w:rFonts w:ascii="Verdana" w:hAnsi="Verdana" w:cs="Times New Roman"/>
          <w:color w:val="000000"/>
          <w:sz w:val="20"/>
          <w:szCs w:val="20"/>
        </w:rPr>
      </w:pPr>
      <w:r w:rsidRPr="00BF0FFB">
        <w:rPr>
          <w:rFonts w:ascii="Verdana" w:hAnsi="Verdana" w:cs="Times New Roman"/>
          <w:sz w:val="20"/>
          <w:szCs w:val="20"/>
        </w:rPr>
        <w:t>Também poderão se inscrever médicos veterinários graduados em faculdades estrangeiras, observada a legislação vigente no país.</w:t>
      </w:r>
    </w:p>
    <w:p w14:paraId="7495A888" w14:textId="763CBCF0" w:rsidR="00D61DB5" w:rsidRPr="00BF0FFB" w:rsidRDefault="00D61DB5" w:rsidP="0057499D">
      <w:pPr>
        <w:pStyle w:val="PargrafodaLista"/>
        <w:numPr>
          <w:ilvl w:val="0"/>
          <w:numId w:val="5"/>
        </w:numPr>
        <w:autoSpaceDE w:val="0"/>
        <w:autoSpaceDN w:val="0"/>
        <w:adjustRightInd w:val="0"/>
        <w:spacing w:after="0" w:line="240" w:lineRule="auto"/>
        <w:ind w:left="504" w:hanging="297"/>
        <w:jc w:val="both"/>
        <w:rPr>
          <w:rFonts w:ascii="Verdana" w:hAnsi="Verdana" w:cs="Times New Roman"/>
          <w:color w:val="000000"/>
          <w:sz w:val="20"/>
          <w:szCs w:val="20"/>
        </w:rPr>
      </w:pPr>
      <w:r w:rsidRPr="00BF0FFB">
        <w:rPr>
          <w:rFonts w:ascii="Verdana" w:hAnsi="Verdana" w:cs="Times New Roman"/>
          <w:color w:val="000000"/>
          <w:sz w:val="20"/>
          <w:szCs w:val="20"/>
        </w:rPr>
        <w:t>Não ter sido desligado do Programa de Residência em Medicina Veterinária do CAV/UDESC.</w:t>
      </w:r>
    </w:p>
    <w:p w14:paraId="0988D639" w14:textId="77777777" w:rsidR="00BF0FFB" w:rsidRDefault="0004601B" w:rsidP="0057499D">
      <w:pPr>
        <w:pStyle w:val="PargrafodaLista"/>
        <w:numPr>
          <w:ilvl w:val="0"/>
          <w:numId w:val="5"/>
        </w:numPr>
        <w:autoSpaceDE w:val="0"/>
        <w:autoSpaceDN w:val="0"/>
        <w:adjustRightInd w:val="0"/>
        <w:spacing w:after="0" w:line="240" w:lineRule="auto"/>
        <w:ind w:left="504" w:hanging="297"/>
        <w:jc w:val="both"/>
        <w:rPr>
          <w:rFonts w:ascii="Verdana" w:hAnsi="Verdana" w:cs="Times New Roman"/>
          <w:color w:val="000000"/>
          <w:sz w:val="20"/>
          <w:szCs w:val="20"/>
        </w:rPr>
      </w:pPr>
      <w:r w:rsidRPr="00BF0FFB">
        <w:rPr>
          <w:rFonts w:ascii="Verdana" w:hAnsi="Verdana" w:cs="Times New Roman"/>
          <w:color w:val="000000"/>
          <w:sz w:val="20"/>
          <w:szCs w:val="20"/>
        </w:rPr>
        <w:t>Atender as especificações do edital de seleção, inc</w:t>
      </w:r>
      <w:r w:rsidR="003972AF" w:rsidRPr="00BF0FFB">
        <w:rPr>
          <w:rFonts w:ascii="Verdana" w:hAnsi="Verdana" w:cs="Times New Roman"/>
          <w:color w:val="000000"/>
          <w:sz w:val="20"/>
          <w:szCs w:val="20"/>
        </w:rPr>
        <w:t xml:space="preserve">luindo preenchimento da ficha de inscrição </w:t>
      </w:r>
      <w:r w:rsidR="005455A8" w:rsidRPr="00BF0FFB">
        <w:rPr>
          <w:rFonts w:ascii="Verdana" w:hAnsi="Verdana" w:cs="Times New Roman"/>
          <w:color w:val="000000"/>
          <w:sz w:val="20"/>
          <w:szCs w:val="20"/>
        </w:rPr>
        <w:t>on-line</w:t>
      </w:r>
      <w:r w:rsidR="003972AF" w:rsidRPr="00BF0FFB">
        <w:rPr>
          <w:rFonts w:ascii="Verdana" w:hAnsi="Verdana" w:cs="Times New Roman"/>
          <w:color w:val="000000"/>
          <w:sz w:val="20"/>
          <w:szCs w:val="20"/>
        </w:rPr>
        <w:t xml:space="preserve"> e envio </w:t>
      </w:r>
      <w:r w:rsidR="005455A8" w:rsidRPr="00BF0FFB">
        <w:rPr>
          <w:rFonts w:ascii="Verdana" w:hAnsi="Verdana" w:cs="Times New Roman"/>
          <w:color w:val="000000"/>
          <w:sz w:val="20"/>
          <w:szCs w:val="20"/>
        </w:rPr>
        <w:t>dos</w:t>
      </w:r>
      <w:r w:rsidR="003972AF" w:rsidRPr="00BF0FFB">
        <w:rPr>
          <w:rFonts w:ascii="Verdana" w:hAnsi="Verdana" w:cs="Times New Roman"/>
          <w:color w:val="000000"/>
          <w:sz w:val="20"/>
          <w:szCs w:val="20"/>
        </w:rPr>
        <w:t xml:space="preserve"> documentos</w:t>
      </w:r>
      <w:r w:rsidR="005455A8" w:rsidRPr="00BF0FFB">
        <w:rPr>
          <w:rFonts w:ascii="Verdana" w:hAnsi="Verdana" w:cs="Times New Roman"/>
          <w:color w:val="000000"/>
          <w:sz w:val="20"/>
          <w:szCs w:val="20"/>
        </w:rPr>
        <w:t xml:space="preserve"> digitalizados e</w:t>
      </w:r>
      <w:r w:rsidR="003972AF" w:rsidRPr="00BF0FFB">
        <w:rPr>
          <w:rFonts w:ascii="Verdana" w:hAnsi="Verdana" w:cs="Times New Roman"/>
          <w:color w:val="000000"/>
          <w:sz w:val="20"/>
          <w:szCs w:val="20"/>
        </w:rPr>
        <w:t xml:space="preserve"> anexados na plataforma de </w:t>
      </w:r>
    </w:p>
    <w:p w14:paraId="4505ED67" w14:textId="0AFE9939" w:rsidR="00BF0FFB" w:rsidRDefault="00BF0FFB" w:rsidP="00BF0FFB">
      <w:pPr>
        <w:pStyle w:val="PargrafodaLista"/>
        <w:autoSpaceDE w:val="0"/>
        <w:autoSpaceDN w:val="0"/>
        <w:adjustRightInd w:val="0"/>
        <w:spacing w:after="0" w:line="240" w:lineRule="auto"/>
        <w:ind w:left="504"/>
        <w:jc w:val="center"/>
        <w:rPr>
          <w:rFonts w:ascii="Verdana" w:hAnsi="Verdana" w:cs="Times New Roman"/>
          <w:color w:val="000000"/>
          <w:sz w:val="20"/>
          <w:szCs w:val="20"/>
        </w:rPr>
      </w:pPr>
      <w:r>
        <w:rPr>
          <w:noProof/>
          <w:lang w:eastAsia="pt-BR"/>
        </w:rPr>
        <w:drawing>
          <wp:inline distT="0" distB="0" distL="0" distR="0" wp14:anchorId="6448D0C8" wp14:editId="587E87E2">
            <wp:extent cx="2121882" cy="336500"/>
            <wp:effectExtent l="0" t="0" r="0" b="6985"/>
            <wp:docPr id="4" name="Imagem 4" descr="http://www.cav.udesc.br/templates/centro_cav/imagens/logo_cabec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v.udesc.br/templates/centro_cav/imagens/logo_cabecalh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7073" cy="340495"/>
                    </a:xfrm>
                    <a:prstGeom prst="rect">
                      <a:avLst/>
                    </a:prstGeom>
                    <a:noFill/>
                    <a:ln>
                      <a:noFill/>
                    </a:ln>
                  </pic:spPr>
                </pic:pic>
              </a:graphicData>
            </a:graphic>
          </wp:inline>
        </w:drawing>
      </w:r>
    </w:p>
    <w:p w14:paraId="0F715CB7" w14:textId="77777777" w:rsidR="00BF0FFB" w:rsidRDefault="00BF0FFB" w:rsidP="00BF0FFB">
      <w:pPr>
        <w:pStyle w:val="PargrafodaLista"/>
        <w:autoSpaceDE w:val="0"/>
        <w:autoSpaceDN w:val="0"/>
        <w:adjustRightInd w:val="0"/>
        <w:spacing w:after="0" w:line="240" w:lineRule="auto"/>
        <w:ind w:left="504"/>
        <w:jc w:val="both"/>
        <w:rPr>
          <w:rFonts w:ascii="Verdana" w:hAnsi="Verdana" w:cs="Times New Roman"/>
          <w:color w:val="000000"/>
          <w:sz w:val="20"/>
          <w:szCs w:val="20"/>
        </w:rPr>
      </w:pPr>
    </w:p>
    <w:p w14:paraId="537FAE96" w14:textId="0AC90D08" w:rsidR="00BF0FFB" w:rsidRDefault="003972AF" w:rsidP="00BF0FFB">
      <w:pPr>
        <w:pStyle w:val="PargrafodaLista"/>
        <w:autoSpaceDE w:val="0"/>
        <w:autoSpaceDN w:val="0"/>
        <w:adjustRightInd w:val="0"/>
        <w:spacing w:after="0" w:line="240" w:lineRule="auto"/>
        <w:ind w:left="504"/>
        <w:jc w:val="both"/>
        <w:rPr>
          <w:rFonts w:ascii="Verdana" w:hAnsi="Verdana" w:cs="Times New Roman"/>
          <w:color w:val="000000"/>
          <w:sz w:val="20"/>
          <w:szCs w:val="20"/>
        </w:rPr>
      </w:pPr>
      <w:proofErr w:type="gramStart"/>
      <w:r w:rsidRPr="00BF0FFB">
        <w:rPr>
          <w:rFonts w:ascii="Verdana" w:hAnsi="Verdana" w:cs="Times New Roman"/>
          <w:color w:val="000000"/>
          <w:sz w:val="20"/>
          <w:szCs w:val="20"/>
        </w:rPr>
        <w:t>inscrição</w:t>
      </w:r>
      <w:proofErr w:type="gramEnd"/>
      <w:r w:rsidRPr="00BF0FFB">
        <w:rPr>
          <w:rFonts w:ascii="Verdana" w:hAnsi="Verdana" w:cs="Times New Roman"/>
          <w:color w:val="000000"/>
          <w:sz w:val="20"/>
          <w:szCs w:val="20"/>
        </w:rPr>
        <w:t xml:space="preserve">: </w:t>
      </w:r>
      <w:r w:rsidR="005455A8" w:rsidRPr="00BF0FFB">
        <w:rPr>
          <w:rFonts w:ascii="Verdana" w:hAnsi="Verdana" w:cs="Times New Roman"/>
          <w:color w:val="000000"/>
          <w:sz w:val="20"/>
          <w:szCs w:val="20"/>
        </w:rPr>
        <w:t xml:space="preserve">Currículo  </w:t>
      </w:r>
      <w:r w:rsidRPr="00BF0FFB">
        <w:rPr>
          <w:rFonts w:ascii="Verdana" w:hAnsi="Verdana" w:cs="Times New Roman"/>
          <w:color w:val="000000"/>
          <w:sz w:val="20"/>
          <w:szCs w:val="20"/>
        </w:rPr>
        <w:t>Lattes</w:t>
      </w:r>
      <w:r w:rsidR="00A35C55" w:rsidRPr="00BF0FFB">
        <w:rPr>
          <w:rFonts w:ascii="Verdana" w:hAnsi="Verdana" w:cs="Times New Roman"/>
          <w:color w:val="000000"/>
          <w:sz w:val="20"/>
          <w:szCs w:val="20"/>
        </w:rPr>
        <w:t>, D</w:t>
      </w:r>
      <w:r w:rsidR="0004601B" w:rsidRPr="00BF0FFB">
        <w:rPr>
          <w:rFonts w:ascii="Verdana" w:hAnsi="Verdana" w:cs="Times New Roman"/>
          <w:color w:val="000000"/>
          <w:sz w:val="20"/>
          <w:szCs w:val="20"/>
        </w:rPr>
        <w:t>iploma de graduação, histórico esco</w:t>
      </w:r>
      <w:r w:rsidRPr="00BF0FFB">
        <w:rPr>
          <w:rFonts w:ascii="Verdana" w:hAnsi="Verdana" w:cs="Times New Roman"/>
          <w:color w:val="000000"/>
          <w:sz w:val="20"/>
          <w:szCs w:val="20"/>
        </w:rPr>
        <w:t xml:space="preserve">lar de curso de graduação, </w:t>
      </w:r>
      <w:r w:rsidR="00A35C55" w:rsidRPr="00BF0FFB">
        <w:rPr>
          <w:rFonts w:ascii="Verdana" w:hAnsi="Verdana" w:cs="Times New Roman"/>
          <w:color w:val="000000"/>
          <w:sz w:val="20"/>
          <w:szCs w:val="20"/>
        </w:rPr>
        <w:t xml:space="preserve">foto 3X4, </w:t>
      </w:r>
      <w:r w:rsidR="00D61DB5" w:rsidRPr="00BF0FFB">
        <w:rPr>
          <w:rFonts w:ascii="Verdana" w:hAnsi="Verdana" w:cs="Times New Roman"/>
          <w:color w:val="000000"/>
          <w:sz w:val="20"/>
          <w:szCs w:val="20"/>
        </w:rPr>
        <w:t>CPF, Comprovante de quitação com o serviço militar (quando for o caso) e comprovante de regularidade com a justiça eleitoral.</w:t>
      </w:r>
    </w:p>
    <w:p w14:paraId="5E05B542" w14:textId="77777777" w:rsidR="00BF0FFB" w:rsidRPr="00BF0FFB" w:rsidRDefault="00BF0FFB" w:rsidP="00BF0FFB">
      <w:pPr>
        <w:pStyle w:val="PargrafodaLista"/>
        <w:autoSpaceDE w:val="0"/>
        <w:autoSpaceDN w:val="0"/>
        <w:adjustRightInd w:val="0"/>
        <w:spacing w:after="0" w:line="240" w:lineRule="auto"/>
        <w:ind w:left="504"/>
        <w:jc w:val="both"/>
        <w:rPr>
          <w:rFonts w:ascii="Verdana" w:hAnsi="Verdana" w:cs="Times New Roman"/>
          <w:color w:val="000000"/>
          <w:sz w:val="20"/>
          <w:szCs w:val="20"/>
        </w:rPr>
      </w:pPr>
    </w:p>
    <w:p w14:paraId="6BEC4A90" w14:textId="77777777" w:rsidR="0036190B" w:rsidRPr="00BF0FFB" w:rsidRDefault="0036190B" w:rsidP="0057499D">
      <w:pPr>
        <w:autoSpaceDE w:val="0"/>
        <w:autoSpaceDN w:val="0"/>
        <w:adjustRightInd w:val="0"/>
        <w:spacing w:after="0" w:line="240" w:lineRule="auto"/>
        <w:jc w:val="both"/>
        <w:rPr>
          <w:rFonts w:ascii="Verdana" w:hAnsi="Verdana" w:cs="Times New Roman"/>
          <w:color w:val="000000"/>
          <w:sz w:val="20"/>
          <w:szCs w:val="20"/>
        </w:rPr>
      </w:pPr>
    </w:p>
    <w:p w14:paraId="7B3C3255" w14:textId="104B58D4" w:rsidR="0036190B" w:rsidRPr="00BF0FFB" w:rsidRDefault="0036190B" w:rsidP="0036190B">
      <w:pPr>
        <w:pStyle w:val="PargrafodaLista"/>
        <w:numPr>
          <w:ilvl w:val="0"/>
          <w:numId w:val="4"/>
        </w:numPr>
        <w:autoSpaceDE w:val="0"/>
        <w:autoSpaceDN w:val="0"/>
        <w:adjustRightInd w:val="0"/>
        <w:spacing w:after="0" w:line="240" w:lineRule="auto"/>
        <w:ind w:left="238" w:hanging="238"/>
        <w:jc w:val="both"/>
        <w:rPr>
          <w:rFonts w:ascii="Verdana" w:hAnsi="Verdana" w:cs="Times New Roman"/>
          <w:b/>
          <w:bCs/>
          <w:color w:val="000000"/>
          <w:sz w:val="20"/>
          <w:szCs w:val="20"/>
        </w:rPr>
      </w:pPr>
      <w:r w:rsidRPr="00BF0FFB">
        <w:rPr>
          <w:rFonts w:ascii="Verdana" w:hAnsi="Verdana" w:cs="Times New Roman"/>
          <w:b/>
          <w:bCs/>
          <w:color w:val="000000"/>
          <w:sz w:val="20"/>
          <w:szCs w:val="20"/>
        </w:rPr>
        <w:t>HOMOLOGAÇÃO DAS INSCRIÇÕES</w:t>
      </w:r>
    </w:p>
    <w:p w14:paraId="1FDA8965" w14:textId="5088C6C5" w:rsidR="0036190B" w:rsidRPr="00BF0FFB" w:rsidRDefault="00E93293" w:rsidP="0057499D">
      <w:pPr>
        <w:pStyle w:val="PargrafodaLista"/>
        <w:numPr>
          <w:ilvl w:val="0"/>
          <w:numId w:val="6"/>
        </w:numPr>
        <w:autoSpaceDE w:val="0"/>
        <w:autoSpaceDN w:val="0"/>
        <w:adjustRightInd w:val="0"/>
        <w:spacing w:after="0" w:line="240" w:lineRule="auto"/>
        <w:jc w:val="both"/>
        <w:rPr>
          <w:rFonts w:ascii="Verdana" w:hAnsi="Verdana" w:cs="Times New Roman"/>
          <w:color w:val="000000"/>
          <w:sz w:val="20"/>
          <w:szCs w:val="20"/>
        </w:rPr>
      </w:pPr>
      <w:r w:rsidRPr="00BF0FFB">
        <w:rPr>
          <w:rFonts w:ascii="Verdana" w:hAnsi="Verdana"/>
          <w:sz w:val="20"/>
          <w:szCs w:val="20"/>
        </w:rPr>
        <w:t>A homologação das inscrições está condicionada ao atendimento de todos os requisitos de inscrição previstos no Edital (item 4)</w:t>
      </w:r>
    </w:p>
    <w:p w14:paraId="08E047BB" w14:textId="4EF1DE35" w:rsidR="0004601B" w:rsidRPr="00BF0FFB" w:rsidRDefault="0004601B" w:rsidP="0057499D">
      <w:pPr>
        <w:pStyle w:val="PargrafodaLista"/>
        <w:numPr>
          <w:ilvl w:val="0"/>
          <w:numId w:val="6"/>
        </w:numPr>
        <w:autoSpaceDE w:val="0"/>
        <w:autoSpaceDN w:val="0"/>
        <w:adjustRightInd w:val="0"/>
        <w:spacing w:after="0" w:line="240" w:lineRule="auto"/>
        <w:jc w:val="both"/>
        <w:rPr>
          <w:rFonts w:ascii="Verdana" w:hAnsi="Verdana" w:cs="Times New Roman"/>
          <w:color w:val="000000"/>
          <w:sz w:val="20"/>
          <w:szCs w:val="20"/>
        </w:rPr>
      </w:pPr>
      <w:r w:rsidRPr="00BF0FFB">
        <w:rPr>
          <w:rFonts w:ascii="Verdana" w:hAnsi="Verdana" w:cs="Times New Roman"/>
          <w:color w:val="000000"/>
          <w:sz w:val="20"/>
          <w:szCs w:val="20"/>
        </w:rPr>
        <w:t xml:space="preserve">As inscrições serão homologadas pela coordenação do Programa de </w:t>
      </w:r>
      <w:r w:rsidRPr="00BF0FFB">
        <w:rPr>
          <w:rFonts w:ascii="Verdana" w:hAnsi="Verdana" w:cs="Times New Roman"/>
          <w:sz w:val="20"/>
          <w:szCs w:val="20"/>
        </w:rPr>
        <w:t>Residência em Medicina Veterinária</w:t>
      </w:r>
      <w:r w:rsidRPr="00BF0FFB">
        <w:rPr>
          <w:rFonts w:ascii="Verdana" w:hAnsi="Verdana" w:cs="Times New Roman"/>
          <w:color w:val="FF0000"/>
          <w:sz w:val="20"/>
          <w:szCs w:val="20"/>
        </w:rPr>
        <w:t xml:space="preserve"> </w:t>
      </w:r>
      <w:r w:rsidRPr="00BF0FFB">
        <w:rPr>
          <w:rFonts w:ascii="Verdana" w:hAnsi="Verdana" w:cs="Times New Roman"/>
          <w:color w:val="000000"/>
          <w:sz w:val="20"/>
          <w:szCs w:val="20"/>
        </w:rPr>
        <w:t>e estarão disponíveis no site</w:t>
      </w:r>
      <w:r w:rsidR="0036190B" w:rsidRPr="00BF0FFB">
        <w:rPr>
          <w:rFonts w:ascii="Verdana" w:hAnsi="Verdana" w:cs="Times New Roman"/>
          <w:color w:val="000000"/>
          <w:sz w:val="20"/>
          <w:szCs w:val="20"/>
        </w:rPr>
        <w:t xml:space="preserve"> pelo link </w:t>
      </w:r>
      <w:hyperlink r:id="rId9" w:history="1">
        <w:r w:rsidR="0036190B" w:rsidRPr="00BF0FFB">
          <w:rPr>
            <w:rStyle w:val="Hyperlink"/>
            <w:rFonts w:ascii="Verdana" w:hAnsi="Verdana" w:cs="Times New Roman"/>
            <w:sz w:val="20"/>
            <w:szCs w:val="20"/>
          </w:rPr>
          <w:t>http://www.cav.udesc.br/?id=881</w:t>
        </w:r>
      </w:hyperlink>
      <w:r w:rsidR="002D2EA6" w:rsidRPr="00BF0FFB">
        <w:rPr>
          <w:rFonts w:ascii="Verdana" w:hAnsi="Verdana" w:cs="Times New Roman"/>
          <w:color w:val="FF0000"/>
          <w:sz w:val="20"/>
          <w:szCs w:val="20"/>
        </w:rPr>
        <w:t xml:space="preserve"> </w:t>
      </w:r>
      <w:r w:rsidRPr="00BF0FFB">
        <w:rPr>
          <w:rFonts w:ascii="Verdana" w:hAnsi="Verdana" w:cs="Times New Roman"/>
          <w:color w:val="000000"/>
          <w:sz w:val="20"/>
          <w:szCs w:val="20"/>
        </w:rPr>
        <w:t xml:space="preserve">até o dia </w:t>
      </w:r>
      <w:r w:rsidR="00810702" w:rsidRPr="00BF0FFB">
        <w:rPr>
          <w:rFonts w:ascii="Verdana" w:hAnsi="Verdana" w:cs="Times New Roman"/>
          <w:b/>
          <w:color w:val="FF0000"/>
          <w:sz w:val="20"/>
          <w:szCs w:val="20"/>
        </w:rPr>
        <w:t>0</w:t>
      </w:r>
      <w:r w:rsidR="00841B79" w:rsidRPr="00BF0FFB">
        <w:rPr>
          <w:rFonts w:ascii="Verdana" w:hAnsi="Verdana" w:cs="Times New Roman"/>
          <w:b/>
          <w:color w:val="FF0000"/>
          <w:sz w:val="20"/>
          <w:szCs w:val="20"/>
        </w:rPr>
        <w:t>7</w:t>
      </w:r>
      <w:r w:rsidR="00810702" w:rsidRPr="00BF0FFB">
        <w:rPr>
          <w:rFonts w:ascii="Verdana" w:hAnsi="Verdana" w:cs="Times New Roman"/>
          <w:b/>
          <w:color w:val="FF0000"/>
          <w:sz w:val="20"/>
          <w:szCs w:val="20"/>
        </w:rPr>
        <w:t>/0</w:t>
      </w:r>
      <w:r w:rsidR="00841B79" w:rsidRPr="00BF0FFB">
        <w:rPr>
          <w:rFonts w:ascii="Verdana" w:hAnsi="Verdana" w:cs="Times New Roman"/>
          <w:b/>
          <w:color w:val="FF0000"/>
          <w:sz w:val="20"/>
          <w:szCs w:val="20"/>
        </w:rPr>
        <w:t>7</w:t>
      </w:r>
      <w:r w:rsidR="00810702" w:rsidRPr="00BF0FFB">
        <w:rPr>
          <w:rFonts w:ascii="Verdana" w:hAnsi="Verdana" w:cs="Times New Roman"/>
          <w:b/>
          <w:color w:val="FF0000"/>
          <w:sz w:val="20"/>
          <w:szCs w:val="20"/>
        </w:rPr>
        <w:t>/17</w:t>
      </w:r>
      <w:r w:rsidRPr="00BF0FFB">
        <w:rPr>
          <w:rFonts w:ascii="Verdana" w:hAnsi="Verdana" w:cs="Times New Roman"/>
          <w:b/>
          <w:sz w:val="20"/>
          <w:szCs w:val="20"/>
        </w:rPr>
        <w:t>.</w:t>
      </w:r>
    </w:p>
    <w:p w14:paraId="2A3E65D5" w14:textId="0F76AF22" w:rsidR="00E93293" w:rsidRPr="00BF0FFB" w:rsidRDefault="00E93293" w:rsidP="0057499D">
      <w:pPr>
        <w:pStyle w:val="PargrafodaLista"/>
        <w:numPr>
          <w:ilvl w:val="0"/>
          <w:numId w:val="6"/>
        </w:numPr>
        <w:autoSpaceDE w:val="0"/>
        <w:autoSpaceDN w:val="0"/>
        <w:adjustRightInd w:val="0"/>
        <w:spacing w:after="0" w:line="240" w:lineRule="auto"/>
        <w:jc w:val="both"/>
        <w:rPr>
          <w:rFonts w:ascii="Verdana" w:hAnsi="Verdana" w:cs="Times New Roman"/>
          <w:color w:val="000000"/>
          <w:sz w:val="20"/>
          <w:szCs w:val="20"/>
        </w:rPr>
      </w:pPr>
      <w:r w:rsidRPr="00BF0FFB">
        <w:rPr>
          <w:rFonts w:ascii="Verdana" w:hAnsi="Verdana"/>
          <w:sz w:val="20"/>
          <w:szCs w:val="20"/>
        </w:rPr>
        <w:lastRenderedPageBreak/>
        <w:t xml:space="preserve">Em caso de indeferimento das inscrições caberá recurso administrativo, estritamente por arguição de ilegalidade, ao Coordenador do </w:t>
      </w:r>
      <w:r w:rsidRPr="00BF0FFB">
        <w:rPr>
          <w:rFonts w:ascii="Verdana" w:hAnsi="Verdana" w:cs="Times New Roman"/>
          <w:color w:val="000000"/>
          <w:sz w:val="20"/>
          <w:szCs w:val="20"/>
        </w:rPr>
        <w:t xml:space="preserve">Programa de </w:t>
      </w:r>
      <w:r w:rsidRPr="00BF0FFB">
        <w:rPr>
          <w:rFonts w:ascii="Verdana" w:hAnsi="Verdana" w:cs="Times New Roman"/>
          <w:sz w:val="20"/>
          <w:szCs w:val="20"/>
        </w:rPr>
        <w:t>Residência em Medicina Veterinária</w:t>
      </w:r>
      <w:r w:rsidRPr="00BF0FFB">
        <w:rPr>
          <w:rFonts w:ascii="Verdana" w:hAnsi="Verdana"/>
          <w:sz w:val="20"/>
          <w:szCs w:val="20"/>
        </w:rPr>
        <w:t xml:space="preserve"> em até 2 (dois) dias úteis após sua publicação.</w:t>
      </w:r>
    </w:p>
    <w:p w14:paraId="772FED50" w14:textId="77777777" w:rsidR="00BF0FFB" w:rsidRPr="00BF0FFB" w:rsidRDefault="00BF0FFB" w:rsidP="00BF0FFB">
      <w:pPr>
        <w:pStyle w:val="PargrafodaLista"/>
        <w:autoSpaceDE w:val="0"/>
        <w:autoSpaceDN w:val="0"/>
        <w:adjustRightInd w:val="0"/>
        <w:spacing w:after="0" w:line="240" w:lineRule="auto"/>
        <w:jc w:val="both"/>
        <w:rPr>
          <w:rFonts w:ascii="Verdana" w:hAnsi="Verdana" w:cs="Times New Roman"/>
          <w:color w:val="000000"/>
          <w:sz w:val="20"/>
          <w:szCs w:val="20"/>
        </w:rPr>
      </w:pPr>
    </w:p>
    <w:p w14:paraId="04AE59C6" w14:textId="77777777" w:rsidR="00E93293" w:rsidRPr="00BF0FFB" w:rsidRDefault="00E93293" w:rsidP="0057499D">
      <w:pPr>
        <w:autoSpaceDE w:val="0"/>
        <w:autoSpaceDN w:val="0"/>
        <w:adjustRightInd w:val="0"/>
        <w:spacing w:after="0" w:line="240" w:lineRule="auto"/>
        <w:jc w:val="both"/>
        <w:rPr>
          <w:rFonts w:ascii="Verdana" w:hAnsi="Verdana" w:cs="Times New Roman"/>
          <w:color w:val="000000"/>
          <w:sz w:val="20"/>
          <w:szCs w:val="20"/>
        </w:rPr>
      </w:pPr>
    </w:p>
    <w:p w14:paraId="6B1251A1" w14:textId="0CDD395F" w:rsidR="00E93293" w:rsidRPr="00BF0FFB" w:rsidRDefault="00E93293" w:rsidP="0057499D">
      <w:pPr>
        <w:pStyle w:val="PargrafodaLista"/>
        <w:numPr>
          <w:ilvl w:val="0"/>
          <w:numId w:val="4"/>
        </w:numPr>
        <w:autoSpaceDE w:val="0"/>
        <w:autoSpaceDN w:val="0"/>
        <w:adjustRightInd w:val="0"/>
        <w:spacing w:after="0" w:line="240" w:lineRule="auto"/>
        <w:ind w:left="238" w:hanging="238"/>
        <w:jc w:val="both"/>
        <w:rPr>
          <w:rFonts w:ascii="Verdana" w:hAnsi="Verdana" w:cs="Times New Roman"/>
          <w:b/>
          <w:bCs/>
          <w:color w:val="000000"/>
          <w:sz w:val="20"/>
          <w:szCs w:val="20"/>
        </w:rPr>
      </w:pPr>
      <w:r w:rsidRPr="00BF0FFB">
        <w:rPr>
          <w:rFonts w:ascii="Verdana" w:hAnsi="Verdana" w:cs="Times New Roman"/>
          <w:b/>
          <w:bCs/>
          <w:color w:val="000000"/>
          <w:sz w:val="20"/>
          <w:szCs w:val="20"/>
        </w:rPr>
        <w:t>DA BANCA EXAMINADORA</w:t>
      </w:r>
    </w:p>
    <w:p w14:paraId="1F67005C" w14:textId="77777777" w:rsidR="00E93293" w:rsidRPr="00BF0FFB" w:rsidRDefault="00E93293" w:rsidP="0057499D">
      <w:pPr>
        <w:autoSpaceDE w:val="0"/>
        <w:autoSpaceDN w:val="0"/>
        <w:adjustRightInd w:val="0"/>
        <w:spacing w:after="0" w:line="240" w:lineRule="auto"/>
        <w:jc w:val="both"/>
        <w:rPr>
          <w:rFonts w:ascii="Verdana" w:hAnsi="Verdana" w:cs="Times New Roman"/>
          <w:color w:val="000000"/>
          <w:sz w:val="20"/>
          <w:szCs w:val="20"/>
        </w:rPr>
      </w:pPr>
      <w:r w:rsidRPr="00BF0FFB">
        <w:rPr>
          <w:rFonts w:ascii="Verdana" w:hAnsi="Verdana" w:cs="Times New Roman"/>
          <w:color w:val="000000"/>
          <w:sz w:val="20"/>
          <w:szCs w:val="20"/>
        </w:rPr>
        <w:t xml:space="preserve">A Banca Examinadora será composta por um preceptor da área, pelo coordenador do Programa de </w:t>
      </w:r>
      <w:r w:rsidRPr="00BF0FFB">
        <w:rPr>
          <w:rFonts w:ascii="Verdana" w:hAnsi="Verdana" w:cs="Times New Roman"/>
          <w:sz w:val="20"/>
          <w:szCs w:val="20"/>
        </w:rPr>
        <w:t xml:space="preserve">Residência </w:t>
      </w:r>
      <w:r w:rsidRPr="00BF0FFB">
        <w:rPr>
          <w:rFonts w:ascii="Verdana" w:hAnsi="Verdana" w:cs="Times New Roman"/>
          <w:color w:val="000000"/>
          <w:sz w:val="20"/>
          <w:szCs w:val="20"/>
        </w:rPr>
        <w:t>em Medicina Veterinária e pelo coordenador do Hospital de Clínicas Veterinárias do CAV/UDESC. Na situação em que o preceptor de área desempenhe a função de Coordenador do Hospital de Clínicas Veterinárias ou de Coordenador do Programa de Residência, outro membro do colegiado do programa de Residência deverá ser incluído na banca.</w:t>
      </w:r>
    </w:p>
    <w:p w14:paraId="04B01645" w14:textId="77777777" w:rsidR="00BF0FFB" w:rsidRPr="00BF0FFB" w:rsidRDefault="00BF0FFB" w:rsidP="0057499D">
      <w:pPr>
        <w:autoSpaceDE w:val="0"/>
        <w:autoSpaceDN w:val="0"/>
        <w:adjustRightInd w:val="0"/>
        <w:spacing w:after="0" w:line="240" w:lineRule="auto"/>
        <w:jc w:val="both"/>
        <w:rPr>
          <w:rFonts w:ascii="Verdana" w:hAnsi="Verdana" w:cs="Times New Roman"/>
          <w:color w:val="000000"/>
          <w:sz w:val="20"/>
          <w:szCs w:val="20"/>
        </w:rPr>
      </w:pPr>
    </w:p>
    <w:p w14:paraId="04432820" w14:textId="77777777" w:rsidR="00E93293" w:rsidRPr="00BF0FFB" w:rsidRDefault="00E93293" w:rsidP="0057499D">
      <w:pPr>
        <w:autoSpaceDE w:val="0"/>
        <w:autoSpaceDN w:val="0"/>
        <w:adjustRightInd w:val="0"/>
        <w:spacing w:after="0" w:line="240" w:lineRule="auto"/>
        <w:jc w:val="both"/>
        <w:rPr>
          <w:rFonts w:ascii="Verdana" w:hAnsi="Verdana" w:cs="Times New Roman"/>
          <w:b/>
          <w:bCs/>
          <w:color w:val="000000"/>
          <w:sz w:val="20"/>
          <w:szCs w:val="20"/>
        </w:rPr>
      </w:pPr>
    </w:p>
    <w:p w14:paraId="1F2C8F0D" w14:textId="3FB28D41" w:rsidR="0004601B" w:rsidRPr="00BF0FFB" w:rsidRDefault="00E93293" w:rsidP="0057499D">
      <w:pPr>
        <w:pStyle w:val="PargrafodaLista"/>
        <w:numPr>
          <w:ilvl w:val="0"/>
          <w:numId w:val="4"/>
        </w:numPr>
        <w:autoSpaceDE w:val="0"/>
        <w:autoSpaceDN w:val="0"/>
        <w:adjustRightInd w:val="0"/>
        <w:spacing w:after="0" w:line="240" w:lineRule="auto"/>
        <w:ind w:left="238" w:hanging="238"/>
        <w:jc w:val="both"/>
        <w:rPr>
          <w:rFonts w:ascii="Verdana" w:hAnsi="Verdana" w:cs="Times New Roman"/>
          <w:b/>
          <w:bCs/>
          <w:color w:val="000000"/>
          <w:sz w:val="20"/>
          <w:szCs w:val="20"/>
        </w:rPr>
      </w:pPr>
      <w:r w:rsidRPr="00BF0FFB">
        <w:rPr>
          <w:rFonts w:ascii="Verdana" w:hAnsi="Verdana" w:cs="Times New Roman"/>
          <w:b/>
          <w:bCs/>
          <w:color w:val="000000"/>
          <w:sz w:val="20"/>
          <w:szCs w:val="20"/>
        </w:rPr>
        <w:t xml:space="preserve">DA REALIZAÇÃO DO </w:t>
      </w:r>
      <w:r w:rsidR="0004601B" w:rsidRPr="00BF0FFB">
        <w:rPr>
          <w:rFonts w:ascii="Verdana" w:hAnsi="Verdana" w:cs="Times New Roman"/>
          <w:b/>
          <w:bCs/>
          <w:color w:val="000000"/>
          <w:sz w:val="20"/>
          <w:szCs w:val="20"/>
        </w:rPr>
        <w:t>PROCESSO DE SELEÇÃO</w:t>
      </w:r>
    </w:p>
    <w:p w14:paraId="0B78AF75" w14:textId="77777777" w:rsidR="0004601B" w:rsidRPr="00BF0FFB" w:rsidRDefault="0004601B" w:rsidP="0057499D">
      <w:pPr>
        <w:autoSpaceDE w:val="0"/>
        <w:autoSpaceDN w:val="0"/>
        <w:adjustRightInd w:val="0"/>
        <w:spacing w:after="0" w:line="240" w:lineRule="auto"/>
        <w:jc w:val="both"/>
        <w:rPr>
          <w:rFonts w:ascii="Verdana" w:hAnsi="Verdana" w:cs="Times New Roman"/>
          <w:color w:val="000000"/>
          <w:sz w:val="20"/>
          <w:szCs w:val="20"/>
        </w:rPr>
      </w:pPr>
      <w:r w:rsidRPr="00BF0FFB">
        <w:rPr>
          <w:rFonts w:ascii="Verdana" w:hAnsi="Verdana" w:cs="Times New Roman"/>
          <w:color w:val="000000"/>
          <w:sz w:val="20"/>
          <w:szCs w:val="20"/>
        </w:rPr>
        <w:t>O processo de seleção constará de três etapas.</w:t>
      </w:r>
    </w:p>
    <w:p w14:paraId="2FEFC4CA" w14:textId="3FE1BA33" w:rsidR="0004601B" w:rsidRPr="00BF0FFB" w:rsidRDefault="0004601B" w:rsidP="0057499D">
      <w:pPr>
        <w:pStyle w:val="PargrafodaLista"/>
        <w:numPr>
          <w:ilvl w:val="0"/>
          <w:numId w:val="7"/>
        </w:numPr>
        <w:autoSpaceDE w:val="0"/>
        <w:autoSpaceDN w:val="0"/>
        <w:adjustRightInd w:val="0"/>
        <w:spacing w:after="0" w:line="240" w:lineRule="auto"/>
        <w:ind w:left="294" w:hanging="276"/>
        <w:jc w:val="both"/>
        <w:rPr>
          <w:rFonts w:ascii="Verdana" w:hAnsi="Verdana" w:cs="Times New Roman"/>
          <w:color w:val="000000"/>
          <w:sz w:val="20"/>
          <w:szCs w:val="20"/>
        </w:rPr>
      </w:pPr>
      <w:r w:rsidRPr="00BF0FFB">
        <w:rPr>
          <w:rFonts w:ascii="Verdana" w:hAnsi="Verdana" w:cs="Times New Roman"/>
          <w:color w:val="000000"/>
          <w:sz w:val="20"/>
          <w:szCs w:val="20"/>
        </w:rPr>
        <w:t xml:space="preserve">A primeira etapa constará de uma prova escrita de caráter eliminatório, que versará sobre o conteúdo relativo à área de opção do candidato (ANEXO I), a qual se atribuirá nota de 0,0 (ZERO) a 10,0 (DEZ) com peso igual a 4,0 (QUATRO); </w:t>
      </w:r>
    </w:p>
    <w:p w14:paraId="1C5D5672" w14:textId="51B10A39" w:rsidR="0004601B" w:rsidRPr="00BF0FFB" w:rsidRDefault="0004601B" w:rsidP="0057499D">
      <w:pPr>
        <w:pStyle w:val="PargrafodaLista"/>
        <w:numPr>
          <w:ilvl w:val="0"/>
          <w:numId w:val="7"/>
        </w:numPr>
        <w:autoSpaceDE w:val="0"/>
        <w:autoSpaceDN w:val="0"/>
        <w:adjustRightInd w:val="0"/>
        <w:spacing w:after="0" w:line="240" w:lineRule="auto"/>
        <w:ind w:left="294" w:hanging="276"/>
        <w:jc w:val="both"/>
        <w:rPr>
          <w:rFonts w:ascii="Verdana" w:hAnsi="Verdana" w:cs="Times New Roman"/>
          <w:color w:val="000000"/>
          <w:sz w:val="20"/>
          <w:szCs w:val="20"/>
        </w:rPr>
      </w:pPr>
      <w:r w:rsidRPr="00BF0FFB">
        <w:rPr>
          <w:rFonts w:ascii="Verdana" w:hAnsi="Verdana" w:cs="Times New Roman"/>
          <w:color w:val="000000"/>
          <w:sz w:val="20"/>
          <w:szCs w:val="20"/>
        </w:rPr>
        <w:t xml:space="preserve">A segunda etapa constará de entrevista individual realizada por banca designada pelo colegiado do programa de residência, atribuindo-se a esta nota de 0,0 (ZERO) a 10,0 (DEZ) com o peso igual a 3,0 (TRÊS). Para a entrevista individual serão convocados os candidatos que obtiverem nota igual ou superior a 7,0 (SETE) na prova escrita. </w:t>
      </w:r>
    </w:p>
    <w:p w14:paraId="43CA1DD1" w14:textId="0FE2026E" w:rsidR="0004601B" w:rsidRPr="00BF0FFB" w:rsidRDefault="0004601B" w:rsidP="0057499D">
      <w:pPr>
        <w:pStyle w:val="PargrafodaLista"/>
        <w:numPr>
          <w:ilvl w:val="0"/>
          <w:numId w:val="7"/>
        </w:numPr>
        <w:autoSpaceDE w:val="0"/>
        <w:autoSpaceDN w:val="0"/>
        <w:adjustRightInd w:val="0"/>
        <w:spacing w:after="0" w:line="240" w:lineRule="auto"/>
        <w:ind w:left="294" w:hanging="276"/>
        <w:jc w:val="both"/>
        <w:rPr>
          <w:rFonts w:ascii="Verdana" w:hAnsi="Verdana" w:cs="Times New Roman"/>
          <w:color w:val="000000"/>
          <w:sz w:val="20"/>
          <w:szCs w:val="20"/>
        </w:rPr>
      </w:pPr>
      <w:r w:rsidRPr="00BF0FFB">
        <w:rPr>
          <w:rFonts w:ascii="Verdana" w:hAnsi="Verdana" w:cs="Times New Roman"/>
          <w:color w:val="000000"/>
          <w:sz w:val="20"/>
          <w:szCs w:val="20"/>
        </w:rPr>
        <w:t xml:space="preserve">A terceira etapa constará da avaliação do </w:t>
      </w:r>
      <w:r w:rsidR="000318AA" w:rsidRPr="00BF0FFB">
        <w:rPr>
          <w:rFonts w:ascii="Verdana" w:hAnsi="Verdana" w:cs="Times New Roman"/>
          <w:color w:val="000000"/>
          <w:sz w:val="20"/>
          <w:szCs w:val="20"/>
        </w:rPr>
        <w:t>Currículo Lattes</w:t>
      </w:r>
      <w:r w:rsidRPr="00BF0FFB">
        <w:rPr>
          <w:rFonts w:ascii="Verdana" w:hAnsi="Verdana" w:cs="Times New Roman"/>
          <w:color w:val="000000"/>
          <w:sz w:val="20"/>
          <w:szCs w:val="20"/>
        </w:rPr>
        <w:t xml:space="preserve"> documentado</w:t>
      </w:r>
      <w:r w:rsidR="000318AA" w:rsidRPr="00BF0FFB">
        <w:rPr>
          <w:rFonts w:ascii="Verdana" w:hAnsi="Verdana" w:cs="Times New Roman"/>
          <w:color w:val="000000"/>
          <w:sz w:val="20"/>
          <w:szCs w:val="20"/>
        </w:rPr>
        <w:t xml:space="preserve"> (cópia simples) encadernado</w:t>
      </w:r>
      <w:r w:rsidRPr="00BF0FFB">
        <w:rPr>
          <w:rFonts w:ascii="Verdana" w:hAnsi="Verdana" w:cs="Times New Roman"/>
          <w:color w:val="000000"/>
          <w:sz w:val="20"/>
          <w:szCs w:val="20"/>
        </w:rPr>
        <w:t xml:space="preserve"> e do histórico escolar do curso de graduação</w:t>
      </w:r>
      <w:r w:rsidR="000318AA" w:rsidRPr="00BF0FFB">
        <w:rPr>
          <w:rFonts w:ascii="Verdana" w:hAnsi="Verdana" w:cs="Times New Roman"/>
          <w:color w:val="000000"/>
          <w:sz w:val="20"/>
          <w:szCs w:val="20"/>
        </w:rPr>
        <w:t xml:space="preserve"> (cópia simples)</w:t>
      </w:r>
      <w:r w:rsidRPr="00BF0FFB">
        <w:rPr>
          <w:rFonts w:ascii="Verdana" w:hAnsi="Verdana" w:cs="Times New Roman"/>
          <w:color w:val="000000"/>
          <w:sz w:val="20"/>
          <w:szCs w:val="20"/>
        </w:rPr>
        <w:t xml:space="preserve">, atribuindo-se a esta etapa uma nota de 0,0 (ZERO) a 10,0 (DEZ), com peso igual a 3,0 (TRÊS). </w:t>
      </w:r>
    </w:p>
    <w:p w14:paraId="3BE6C2ED" w14:textId="77777777" w:rsidR="0004601B" w:rsidRPr="00BF0FFB" w:rsidRDefault="0004601B" w:rsidP="0057499D">
      <w:pPr>
        <w:pStyle w:val="PargrafodaLista"/>
        <w:numPr>
          <w:ilvl w:val="0"/>
          <w:numId w:val="7"/>
        </w:numPr>
        <w:autoSpaceDE w:val="0"/>
        <w:autoSpaceDN w:val="0"/>
        <w:adjustRightInd w:val="0"/>
        <w:spacing w:after="0" w:line="240" w:lineRule="auto"/>
        <w:ind w:left="294" w:hanging="276"/>
        <w:jc w:val="both"/>
        <w:rPr>
          <w:rFonts w:ascii="Verdana" w:hAnsi="Verdana" w:cs="Times New Roman"/>
          <w:color w:val="000000"/>
          <w:sz w:val="20"/>
          <w:szCs w:val="20"/>
        </w:rPr>
      </w:pPr>
      <w:r w:rsidRPr="00BF0FFB">
        <w:rPr>
          <w:rFonts w:ascii="Verdana" w:hAnsi="Verdana" w:cs="Times New Roman"/>
          <w:color w:val="000000"/>
          <w:sz w:val="20"/>
          <w:szCs w:val="20"/>
        </w:rPr>
        <w:t xml:space="preserve">A nota final do candidato será calculada proporcionalmente, com base na pontuação bruta do constante do artigo vigésimo do regimento interno do </w:t>
      </w:r>
      <w:r w:rsidRPr="00BF0FFB">
        <w:rPr>
          <w:rFonts w:ascii="Verdana" w:hAnsi="Verdana" w:cs="Times New Roman"/>
          <w:sz w:val="20"/>
          <w:szCs w:val="20"/>
        </w:rPr>
        <w:t>Programa de Aprimoramento</w:t>
      </w:r>
      <w:r w:rsidRPr="00BF0FFB">
        <w:rPr>
          <w:rFonts w:ascii="Verdana" w:hAnsi="Verdana" w:cs="Times New Roman"/>
          <w:color w:val="FF0000"/>
          <w:sz w:val="20"/>
          <w:szCs w:val="20"/>
        </w:rPr>
        <w:t xml:space="preserve"> </w:t>
      </w:r>
      <w:r w:rsidRPr="00BF0FFB">
        <w:rPr>
          <w:rFonts w:ascii="Verdana" w:hAnsi="Verdana" w:cs="Times New Roman"/>
          <w:color w:val="000000"/>
          <w:sz w:val="20"/>
          <w:szCs w:val="20"/>
        </w:rPr>
        <w:t>em Medicina Veterinária do CAV/UDESC, pela expressão:</w:t>
      </w:r>
    </w:p>
    <w:p w14:paraId="1ED0DC6F" w14:textId="77777777" w:rsidR="0004601B" w:rsidRPr="00BF0FFB" w:rsidRDefault="0004601B" w:rsidP="0057499D">
      <w:pPr>
        <w:autoSpaceDE w:val="0"/>
        <w:autoSpaceDN w:val="0"/>
        <w:adjustRightInd w:val="0"/>
        <w:spacing w:after="0" w:line="240" w:lineRule="auto"/>
        <w:jc w:val="both"/>
        <w:rPr>
          <w:rFonts w:ascii="Verdana" w:hAnsi="Verdana" w:cs="Times New Roman"/>
          <w:color w:val="000000"/>
          <w:sz w:val="20"/>
          <w:szCs w:val="20"/>
          <w:lang w:val="en-US"/>
        </w:rPr>
      </w:pPr>
      <w:r w:rsidRPr="00BF0FFB">
        <w:rPr>
          <w:rFonts w:ascii="Verdana" w:hAnsi="Verdana" w:cs="Times New Roman"/>
          <w:color w:val="000000"/>
          <w:sz w:val="20"/>
          <w:szCs w:val="20"/>
          <w:lang w:val="en-US"/>
        </w:rPr>
        <w:t>NF= (NT x 4) + (NE x 3) + (NC x 3)10</w:t>
      </w:r>
    </w:p>
    <w:p w14:paraId="4DA55C19" w14:textId="77777777" w:rsidR="0004601B" w:rsidRPr="00BF0FFB" w:rsidRDefault="0004601B" w:rsidP="0057499D">
      <w:pPr>
        <w:autoSpaceDE w:val="0"/>
        <w:autoSpaceDN w:val="0"/>
        <w:adjustRightInd w:val="0"/>
        <w:spacing w:after="0" w:line="240" w:lineRule="auto"/>
        <w:jc w:val="both"/>
        <w:rPr>
          <w:rFonts w:ascii="Verdana" w:hAnsi="Verdana" w:cs="Times New Roman"/>
          <w:color w:val="000000"/>
          <w:sz w:val="20"/>
          <w:szCs w:val="20"/>
        </w:rPr>
      </w:pPr>
      <w:r w:rsidRPr="00BF0FFB">
        <w:rPr>
          <w:rFonts w:ascii="Verdana" w:hAnsi="Verdana" w:cs="Times New Roman"/>
          <w:color w:val="000000"/>
          <w:sz w:val="20"/>
          <w:szCs w:val="20"/>
        </w:rPr>
        <w:t>Onde:</w:t>
      </w:r>
    </w:p>
    <w:p w14:paraId="5BCB19C0" w14:textId="77777777" w:rsidR="0004601B" w:rsidRPr="00BF0FFB" w:rsidRDefault="0004601B" w:rsidP="0057499D">
      <w:pPr>
        <w:autoSpaceDE w:val="0"/>
        <w:autoSpaceDN w:val="0"/>
        <w:adjustRightInd w:val="0"/>
        <w:spacing w:after="0" w:line="240" w:lineRule="auto"/>
        <w:jc w:val="both"/>
        <w:rPr>
          <w:rFonts w:ascii="Verdana" w:hAnsi="Verdana" w:cs="Times New Roman"/>
          <w:color w:val="000000"/>
          <w:sz w:val="20"/>
          <w:szCs w:val="20"/>
        </w:rPr>
      </w:pPr>
      <w:r w:rsidRPr="00BF0FFB">
        <w:rPr>
          <w:rFonts w:ascii="Verdana" w:hAnsi="Verdana" w:cs="Times New Roman"/>
          <w:color w:val="000000"/>
          <w:sz w:val="20"/>
          <w:szCs w:val="20"/>
        </w:rPr>
        <w:t>NF= Nota final do candidato</w:t>
      </w:r>
    </w:p>
    <w:p w14:paraId="19A7BF75" w14:textId="77777777" w:rsidR="0004601B" w:rsidRPr="00BF0FFB" w:rsidRDefault="0004601B" w:rsidP="0057499D">
      <w:pPr>
        <w:autoSpaceDE w:val="0"/>
        <w:autoSpaceDN w:val="0"/>
        <w:adjustRightInd w:val="0"/>
        <w:spacing w:after="0" w:line="240" w:lineRule="auto"/>
        <w:jc w:val="both"/>
        <w:rPr>
          <w:rFonts w:ascii="Verdana" w:hAnsi="Verdana" w:cs="Times New Roman"/>
          <w:color w:val="000000"/>
          <w:sz w:val="20"/>
          <w:szCs w:val="20"/>
        </w:rPr>
      </w:pPr>
      <w:r w:rsidRPr="00BF0FFB">
        <w:rPr>
          <w:rFonts w:ascii="Verdana" w:hAnsi="Verdana" w:cs="Times New Roman"/>
          <w:color w:val="000000"/>
          <w:sz w:val="20"/>
          <w:szCs w:val="20"/>
        </w:rPr>
        <w:t>NT= Nota da prova escrita do candidato</w:t>
      </w:r>
    </w:p>
    <w:p w14:paraId="5368A3C6" w14:textId="77777777" w:rsidR="0004601B" w:rsidRPr="00BF0FFB" w:rsidRDefault="0004601B" w:rsidP="0057499D">
      <w:pPr>
        <w:autoSpaceDE w:val="0"/>
        <w:autoSpaceDN w:val="0"/>
        <w:adjustRightInd w:val="0"/>
        <w:spacing w:after="0" w:line="240" w:lineRule="auto"/>
        <w:jc w:val="both"/>
        <w:rPr>
          <w:rFonts w:ascii="Verdana" w:hAnsi="Verdana" w:cs="Times New Roman"/>
          <w:color w:val="000000"/>
          <w:sz w:val="20"/>
          <w:szCs w:val="20"/>
        </w:rPr>
      </w:pPr>
      <w:r w:rsidRPr="00BF0FFB">
        <w:rPr>
          <w:rFonts w:ascii="Verdana" w:hAnsi="Verdana" w:cs="Times New Roman"/>
          <w:color w:val="000000"/>
          <w:sz w:val="20"/>
          <w:szCs w:val="20"/>
        </w:rPr>
        <w:t>NE= Nota da entrevista individual</w:t>
      </w:r>
    </w:p>
    <w:p w14:paraId="705FCC93" w14:textId="77777777" w:rsidR="0004601B" w:rsidRPr="00BF0FFB" w:rsidRDefault="0004601B" w:rsidP="0057499D">
      <w:pPr>
        <w:autoSpaceDE w:val="0"/>
        <w:autoSpaceDN w:val="0"/>
        <w:adjustRightInd w:val="0"/>
        <w:spacing w:after="0" w:line="240" w:lineRule="auto"/>
        <w:jc w:val="both"/>
        <w:rPr>
          <w:rFonts w:ascii="Verdana" w:hAnsi="Verdana" w:cs="Times New Roman"/>
          <w:color w:val="000000"/>
          <w:sz w:val="20"/>
          <w:szCs w:val="20"/>
        </w:rPr>
      </w:pPr>
      <w:r w:rsidRPr="00BF0FFB">
        <w:rPr>
          <w:rFonts w:ascii="Verdana" w:hAnsi="Verdana" w:cs="Times New Roman"/>
          <w:color w:val="000000"/>
          <w:sz w:val="20"/>
          <w:szCs w:val="20"/>
        </w:rPr>
        <w:t>NC= Nota da avaliação do Curriculum vitae documentado e histórico escolar de graduação.</w:t>
      </w:r>
    </w:p>
    <w:p w14:paraId="5DCDCE1A" w14:textId="77777777" w:rsidR="0004601B" w:rsidRPr="00BF0FFB" w:rsidRDefault="0004601B" w:rsidP="0057499D">
      <w:pPr>
        <w:autoSpaceDE w:val="0"/>
        <w:autoSpaceDN w:val="0"/>
        <w:adjustRightInd w:val="0"/>
        <w:spacing w:after="0" w:line="240" w:lineRule="auto"/>
        <w:ind w:firstLine="360"/>
        <w:jc w:val="both"/>
        <w:rPr>
          <w:rFonts w:ascii="Verdana" w:hAnsi="Verdana" w:cs="Times New Roman"/>
          <w:color w:val="000000"/>
          <w:sz w:val="20"/>
          <w:szCs w:val="20"/>
        </w:rPr>
      </w:pPr>
      <w:r w:rsidRPr="00BF0FFB">
        <w:rPr>
          <w:rFonts w:ascii="Verdana" w:hAnsi="Verdana" w:cs="Times New Roman"/>
          <w:color w:val="000000"/>
          <w:sz w:val="20"/>
          <w:szCs w:val="20"/>
        </w:rPr>
        <w:t>Os critérios de desempate para a classificação dos candidatos serão:</w:t>
      </w:r>
    </w:p>
    <w:p w14:paraId="3B689B47" w14:textId="77777777" w:rsidR="0004601B" w:rsidRPr="00BF0FFB" w:rsidRDefault="0004601B">
      <w:pPr>
        <w:numPr>
          <w:ilvl w:val="0"/>
          <w:numId w:val="2"/>
        </w:numPr>
        <w:autoSpaceDE w:val="0"/>
        <w:autoSpaceDN w:val="0"/>
        <w:adjustRightInd w:val="0"/>
        <w:spacing w:after="0" w:line="240" w:lineRule="auto"/>
        <w:jc w:val="both"/>
        <w:rPr>
          <w:rFonts w:ascii="Verdana" w:hAnsi="Verdana" w:cs="Times New Roman"/>
          <w:color w:val="000000"/>
          <w:sz w:val="20"/>
          <w:szCs w:val="20"/>
        </w:rPr>
      </w:pPr>
      <w:r w:rsidRPr="00BF0FFB">
        <w:rPr>
          <w:rFonts w:ascii="Verdana" w:hAnsi="Verdana" w:cs="Times New Roman"/>
          <w:b/>
          <w:color w:val="000000"/>
          <w:sz w:val="20"/>
          <w:szCs w:val="20"/>
        </w:rPr>
        <w:t>Primeiro lugar</w:t>
      </w:r>
      <w:r w:rsidRPr="00BF0FFB">
        <w:rPr>
          <w:rFonts w:ascii="Verdana" w:hAnsi="Verdana" w:cs="Times New Roman"/>
          <w:color w:val="000000"/>
          <w:sz w:val="20"/>
          <w:szCs w:val="20"/>
        </w:rPr>
        <w:t>: a maior nota da prova escrita;</w:t>
      </w:r>
    </w:p>
    <w:p w14:paraId="3719D8D9" w14:textId="77777777" w:rsidR="0004601B" w:rsidRPr="00BF0FFB" w:rsidRDefault="0004601B">
      <w:pPr>
        <w:numPr>
          <w:ilvl w:val="0"/>
          <w:numId w:val="2"/>
        </w:numPr>
        <w:autoSpaceDE w:val="0"/>
        <w:autoSpaceDN w:val="0"/>
        <w:adjustRightInd w:val="0"/>
        <w:spacing w:after="0" w:line="240" w:lineRule="auto"/>
        <w:jc w:val="both"/>
        <w:rPr>
          <w:rFonts w:ascii="Verdana" w:hAnsi="Verdana" w:cs="Times New Roman"/>
          <w:color w:val="000000"/>
          <w:sz w:val="20"/>
          <w:szCs w:val="20"/>
        </w:rPr>
      </w:pPr>
      <w:r w:rsidRPr="00BF0FFB">
        <w:rPr>
          <w:rFonts w:ascii="Verdana" w:hAnsi="Verdana" w:cs="Times New Roman"/>
          <w:b/>
          <w:color w:val="000000"/>
          <w:sz w:val="20"/>
          <w:szCs w:val="20"/>
        </w:rPr>
        <w:t>Segundo lugar</w:t>
      </w:r>
      <w:r w:rsidRPr="00BF0FFB">
        <w:rPr>
          <w:rFonts w:ascii="Verdana" w:hAnsi="Verdana" w:cs="Times New Roman"/>
          <w:color w:val="000000"/>
          <w:sz w:val="20"/>
          <w:szCs w:val="20"/>
        </w:rPr>
        <w:t>: a maior nota da entrevista;</w:t>
      </w:r>
    </w:p>
    <w:p w14:paraId="75A0BF71" w14:textId="77777777" w:rsidR="0004601B" w:rsidRPr="00BF0FFB" w:rsidRDefault="0004601B">
      <w:pPr>
        <w:numPr>
          <w:ilvl w:val="0"/>
          <w:numId w:val="2"/>
        </w:numPr>
        <w:autoSpaceDE w:val="0"/>
        <w:autoSpaceDN w:val="0"/>
        <w:adjustRightInd w:val="0"/>
        <w:spacing w:after="0" w:line="240" w:lineRule="auto"/>
        <w:jc w:val="both"/>
        <w:rPr>
          <w:rFonts w:ascii="Verdana" w:hAnsi="Verdana" w:cs="Times New Roman"/>
          <w:color w:val="000000"/>
          <w:sz w:val="20"/>
          <w:szCs w:val="20"/>
        </w:rPr>
      </w:pPr>
      <w:r w:rsidRPr="00BF0FFB">
        <w:rPr>
          <w:rFonts w:ascii="Verdana" w:hAnsi="Verdana" w:cs="Times New Roman"/>
          <w:b/>
          <w:color w:val="000000"/>
          <w:sz w:val="20"/>
          <w:szCs w:val="20"/>
        </w:rPr>
        <w:t>Terceiro lugar</w:t>
      </w:r>
      <w:r w:rsidRPr="00BF0FFB">
        <w:rPr>
          <w:rFonts w:ascii="Verdana" w:hAnsi="Verdana" w:cs="Times New Roman"/>
          <w:color w:val="000000"/>
          <w:sz w:val="20"/>
          <w:szCs w:val="20"/>
        </w:rPr>
        <w:t xml:space="preserve">: a maior nota do </w:t>
      </w:r>
      <w:r w:rsidRPr="00BF0FFB">
        <w:rPr>
          <w:rFonts w:ascii="Verdana" w:hAnsi="Verdana" w:cs="Times New Roman"/>
          <w:i/>
          <w:color w:val="000000"/>
          <w:sz w:val="20"/>
          <w:szCs w:val="20"/>
        </w:rPr>
        <w:t>Curriculum vitae</w:t>
      </w:r>
      <w:r w:rsidRPr="00BF0FFB">
        <w:rPr>
          <w:rFonts w:ascii="Verdana" w:hAnsi="Verdana" w:cs="Times New Roman"/>
          <w:color w:val="000000"/>
          <w:sz w:val="20"/>
          <w:szCs w:val="20"/>
        </w:rPr>
        <w:t>;</w:t>
      </w:r>
    </w:p>
    <w:p w14:paraId="32DD3E40" w14:textId="77777777" w:rsidR="0004601B" w:rsidRPr="00BF0FFB" w:rsidRDefault="0004601B">
      <w:pPr>
        <w:numPr>
          <w:ilvl w:val="0"/>
          <w:numId w:val="2"/>
        </w:numPr>
        <w:autoSpaceDE w:val="0"/>
        <w:autoSpaceDN w:val="0"/>
        <w:adjustRightInd w:val="0"/>
        <w:spacing w:after="0" w:line="240" w:lineRule="auto"/>
        <w:jc w:val="both"/>
        <w:rPr>
          <w:rFonts w:ascii="Verdana" w:hAnsi="Verdana" w:cs="Times New Roman"/>
          <w:color w:val="000000"/>
          <w:sz w:val="20"/>
          <w:szCs w:val="20"/>
        </w:rPr>
      </w:pPr>
      <w:r w:rsidRPr="00BF0FFB">
        <w:rPr>
          <w:rFonts w:ascii="Verdana" w:hAnsi="Verdana" w:cs="Times New Roman"/>
          <w:color w:val="000000"/>
          <w:sz w:val="20"/>
          <w:szCs w:val="20"/>
        </w:rPr>
        <w:t>Permanecendo a igualdade será selecionado o candidato de maior idade.</w:t>
      </w:r>
    </w:p>
    <w:p w14:paraId="72530072" w14:textId="77777777" w:rsidR="00BF0FFB" w:rsidRPr="00BF0FFB" w:rsidRDefault="00BF0FFB" w:rsidP="00BF0FFB">
      <w:pPr>
        <w:autoSpaceDE w:val="0"/>
        <w:autoSpaceDN w:val="0"/>
        <w:adjustRightInd w:val="0"/>
        <w:spacing w:after="0" w:line="240" w:lineRule="auto"/>
        <w:jc w:val="both"/>
        <w:rPr>
          <w:rFonts w:ascii="Verdana" w:hAnsi="Verdana" w:cs="Times New Roman"/>
          <w:color w:val="000000"/>
          <w:sz w:val="20"/>
          <w:szCs w:val="20"/>
        </w:rPr>
      </w:pPr>
    </w:p>
    <w:p w14:paraId="75451C22" w14:textId="77777777" w:rsidR="00BF0FFB" w:rsidRPr="00BF0FFB" w:rsidRDefault="00BF0FFB" w:rsidP="00BF0FFB">
      <w:pPr>
        <w:autoSpaceDE w:val="0"/>
        <w:autoSpaceDN w:val="0"/>
        <w:adjustRightInd w:val="0"/>
        <w:spacing w:after="0" w:line="240" w:lineRule="auto"/>
        <w:jc w:val="both"/>
        <w:rPr>
          <w:rFonts w:ascii="Verdana" w:hAnsi="Verdana" w:cs="Times New Roman"/>
          <w:color w:val="000000"/>
          <w:sz w:val="20"/>
          <w:szCs w:val="20"/>
        </w:rPr>
      </w:pPr>
    </w:p>
    <w:p w14:paraId="775534F7" w14:textId="77777777" w:rsidR="00BF0FFB" w:rsidRPr="00BF0FFB" w:rsidRDefault="00BF0FFB" w:rsidP="00BF0FFB">
      <w:pPr>
        <w:autoSpaceDE w:val="0"/>
        <w:autoSpaceDN w:val="0"/>
        <w:adjustRightInd w:val="0"/>
        <w:spacing w:after="0" w:line="240" w:lineRule="auto"/>
        <w:jc w:val="both"/>
        <w:rPr>
          <w:rFonts w:ascii="Verdana" w:hAnsi="Verdana" w:cs="Times New Roman"/>
          <w:color w:val="000000"/>
          <w:sz w:val="20"/>
          <w:szCs w:val="20"/>
        </w:rPr>
      </w:pPr>
    </w:p>
    <w:p w14:paraId="1ADDE83C" w14:textId="77777777" w:rsidR="00BF0FFB" w:rsidRPr="00BF0FFB" w:rsidRDefault="00BF0FFB" w:rsidP="00BF0FFB">
      <w:pPr>
        <w:autoSpaceDE w:val="0"/>
        <w:autoSpaceDN w:val="0"/>
        <w:adjustRightInd w:val="0"/>
        <w:spacing w:after="0" w:line="240" w:lineRule="auto"/>
        <w:jc w:val="both"/>
        <w:rPr>
          <w:rFonts w:ascii="Verdana" w:hAnsi="Verdana" w:cs="Times New Roman"/>
          <w:color w:val="000000"/>
          <w:sz w:val="20"/>
          <w:szCs w:val="20"/>
        </w:rPr>
      </w:pPr>
    </w:p>
    <w:p w14:paraId="4E230D0E" w14:textId="77777777" w:rsidR="00BF0FFB" w:rsidRPr="00BF0FFB" w:rsidRDefault="00BF0FFB" w:rsidP="00BF0FFB">
      <w:pPr>
        <w:autoSpaceDE w:val="0"/>
        <w:autoSpaceDN w:val="0"/>
        <w:adjustRightInd w:val="0"/>
        <w:spacing w:after="0" w:line="240" w:lineRule="auto"/>
        <w:jc w:val="both"/>
        <w:rPr>
          <w:rFonts w:ascii="Verdana" w:hAnsi="Verdana" w:cs="Times New Roman"/>
          <w:color w:val="000000"/>
          <w:sz w:val="20"/>
          <w:szCs w:val="20"/>
        </w:rPr>
      </w:pPr>
    </w:p>
    <w:p w14:paraId="31B8A1F6" w14:textId="132A25F9" w:rsidR="00BF0FFB" w:rsidRDefault="00BF0FFB" w:rsidP="00BF0FFB">
      <w:pPr>
        <w:autoSpaceDE w:val="0"/>
        <w:autoSpaceDN w:val="0"/>
        <w:adjustRightInd w:val="0"/>
        <w:spacing w:after="0" w:line="240" w:lineRule="auto"/>
        <w:jc w:val="center"/>
        <w:rPr>
          <w:rFonts w:ascii="Verdana" w:hAnsi="Verdana" w:cs="Times New Roman"/>
          <w:color w:val="000000"/>
          <w:sz w:val="20"/>
          <w:szCs w:val="20"/>
        </w:rPr>
      </w:pPr>
      <w:r w:rsidRPr="00BF0FFB">
        <w:rPr>
          <w:rFonts w:ascii="Verdana" w:hAnsi="Verdana"/>
          <w:noProof/>
          <w:sz w:val="20"/>
          <w:szCs w:val="20"/>
          <w:lang w:eastAsia="pt-BR"/>
        </w:rPr>
        <w:drawing>
          <wp:inline distT="0" distB="0" distL="0" distR="0" wp14:anchorId="52FF7F7F" wp14:editId="2ECB1443">
            <wp:extent cx="2121882" cy="336500"/>
            <wp:effectExtent l="0" t="0" r="0" b="6985"/>
            <wp:docPr id="2" name="Imagem 2" descr="http://www.cav.udesc.br/templates/centro_cav/imagens/logo_cabec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v.udesc.br/templates/centro_cav/imagens/logo_cabecalh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7073" cy="340495"/>
                    </a:xfrm>
                    <a:prstGeom prst="rect">
                      <a:avLst/>
                    </a:prstGeom>
                    <a:noFill/>
                    <a:ln>
                      <a:noFill/>
                    </a:ln>
                  </pic:spPr>
                </pic:pic>
              </a:graphicData>
            </a:graphic>
          </wp:inline>
        </w:drawing>
      </w:r>
    </w:p>
    <w:p w14:paraId="1C079E83" w14:textId="77777777" w:rsidR="00BF0FFB" w:rsidRPr="00BF0FFB" w:rsidRDefault="00BF0FFB" w:rsidP="00BF0FFB">
      <w:pPr>
        <w:autoSpaceDE w:val="0"/>
        <w:autoSpaceDN w:val="0"/>
        <w:adjustRightInd w:val="0"/>
        <w:spacing w:after="0" w:line="240" w:lineRule="auto"/>
        <w:jc w:val="center"/>
        <w:rPr>
          <w:rFonts w:ascii="Verdana" w:hAnsi="Verdana" w:cs="Times New Roman"/>
          <w:color w:val="000000"/>
          <w:sz w:val="20"/>
          <w:szCs w:val="20"/>
        </w:rPr>
      </w:pPr>
    </w:p>
    <w:p w14:paraId="3FD5221C" w14:textId="77777777" w:rsidR="00BF0FFB" w:rsidRPr="00BF0FFB" w:rsidRDefault="00BF0FFB" w:rsidP="00BF0FFB">
      <w:pPr>
        <w:autoSpaceDE w:val="0"/>
        <w:autoSpaceDN w:val="0"/>
        <w:adjustRightInd w:val="0"/>
        <w:spacing w:after="0" w:line="240" w:lineRule="auto"/>
        <w:jc w:val="center"/>
        <w:rPr>
          <w:rFonts w:ascii="Verdana" w:hAnsi="Verdana" w:cs="Times New Roman"/>
          <w:color w:val="000000"/>
          <w:sz w:val="20"/>
          <w:szCs w:val="20"/>
        </w:rPr>
      </w:pPr>
    </w:p>
    <w:p w14:paraId="0AE3C209" w14:textId="4DFBCA57" w:rsidR="006F62F4" w:rsidRPr="00BF0FFB" w:rsidRDefault="006F62F4" w:rsidP="0057499D">
      <w:pPr>
        <w:autoSpaceDE w:val="0"/>
        <w:autoSpaceDN w:val="0"/>
        <w:adjustRightInd w:val="0"/>
        <w:spacing w:after="0" w:line="240" w:lineRule="auto"/>
        <w:ind w:firstLine="360"/>
        <w:jc w:val="both"/>
        <w:rPr>
          <w:rFonts w:ascii="Verdana" w:hAnsi="Verdana" w:cs="Times New Roman"/>
          <w:color w:val="000000"/>
          <w:sz w:val="20"/>
          <w:szCs w:val="20"/>
        </w:rPr>
      </w:pPr>
    </w:p>
    <w:p w14:paraId="48243118" w14:textId="4D708199" w:rsidR="000318AA" w:rsidRPr="00BF0FFB" w:rsidRDefault="000318AA" w:rsidP="0057499D">
      <w:pPr>
        <w:pStyle w:val="PargrafodaLista"/>
        <w:numPr>
          <w:ilvl w:val="0"/>
          <w:numId w:val="4"/>
        </w:numPr>
        <w:autoSpaceDE w:val="0"/>
        <w:autoSpaceDN w:val="0"/>
        <w:adjustRightInd w:val="0"/>
        <w:spacing w:after="0" w:line="240" w:lineRule="auto"/>
        <w:ind w:left="238" w:hanging="238"/>
        <w:jc w:val="both"/>
        <w:rPr>
          <w:rFonts w:ascii="Verdana" w:hAnsi="Verdana" w:cs="Times New Roman"/>
          <w:b/>
          <w:bCs/>
          <w:color w:val="000000"/>
          <w:sz w:val="20"/>
          <w:szCs w:val="20"/>
        </w:rPr>
      </w:pPr>
      <w:r w:rsidRPr="00BF0FFB">
        <w:rPr>
          <w:rFonts w:ascii="Verdana" w:hAnsi="Verdana" w:cs="Times New Roman"/>
          <w:b/>
          <w:bCs/>
          <w:color w:val="000000"/>
          <w:sz w:val="20"/>
          <w:szCs w:val="20"/>
        </w:rPr>
        <w:t>CRONOGRAMA DAS PROVAS</w:t>
      </w:r>
      <w:r w:rsidR="008867CE" w:rsidRPr="00BF0FFB">
        <w:rPr>
          <w:rFonts w:ascii="Verdana" w:hAnsi="Verdana" w:cs="Times New Roman"/>
          <w:b/>
          <w:bCs/>
          <w:color w:val="000000"/>
          <w:sz w:val="20"/>
          <w:szCs w:val="20"/>
        </w:rPr>
        <w:t>: Data, hora, local e atividade</w:t>
      </w:r>
    </w:p>
    <w:tbl>
      <w:tblPr>
        <w:tblStyle w:val="Tabelacomgrade"/>
        <w:tblW w:w="9209" w:type="dxa"/>
        <w:tblLayout w:type="fixed"/>
        <w:tblLook w:val="04A0" w:firstRow="1" w:lastRow="0" w:firstColumn="1" w:lastColumn="0" w:noHBand="0" w:noVBand="1"/>
      </w:tblPr>
      <w:tblGrid>
        <w:gridCol w:w="1161"/>
        <w:gridCol w:w="1811"/>
        <w:gridCol w:w="3686"/>
        <w:gridCol w:w="2551"/>
      </w:tblGrid>
      <w:tr w:rsidR="006649AF" w:rsidRPr="00BF0FFB" w14:paraId="0159E114" w14:textId="77777777" w:rsidTr="0057499D">
        <w:tc>
          <w:tcPr>
            <w:tcW w:w="1161" w:type="dxa"/>
            <w:vAlign w:val="center"/>
          </w:tcPr>
          <w:p w14:paraId="2F7C53CA" w14:textId="77777777" w:rsidR="00D46590" w:rsidRPr="00BF0FFB" w:rsidRDefault="00D46590" w:rsidP="0057499D">
            <w:pPr>
              <w:autoSpaceDE w:val="0"/>
              <w:autoSpaceDN w:val="0"/>
              <w:adjustRightInd w:val="0"/>
              <w:jc w:val="center"/>
              <w:rPr>
                <w:rFonts w:ascii="Verdana" w:hAnsi="Verdana"/>
                <w:b/>
              </w:rPr>
            </w:pPr>
            <w:r w:rsidRPr="00BF0FFB">
              <w:rPr>
                <w:rFonts w:ascii="Verdana" w:hAnsi="Verdana"/>
                <w:b/>
              </w:rPr>
              <w:t>Data</w:t>
            </w:r>
          </w:p>
        </w:tc>
        <w:tc>
          <w:tcPr>
            <w:tcW w:w="1811" w:type="dxa"/>
            <w:vAlign w:val="center"/>
          </w:tcPr>
          <w:p w14:paraId="4FA73FB4" w14:textId="77777777" w:rsidR="00D46590" w:rsidRPr="00BF0FFB" w:rsidRDefault="00D46590" w:rsidP="0057499D">
            <w:pPr>
              <w:autoSpaceDE w:val="0"/>
              <w:autoSpaceDN w:val="0"/>
              <w:adjustRightInd w:val="0"/>
              <w:jc w:val="center"/>
              <w:rPr>
                <w:rFonts w:ascii="Verdana" w:hAnsi="Verdana"/>
                <w:b/>
              </w:rPr>
            </w:pPr>
            <w:r w:rsidRPr="00BF0FFB">
              <w:rPr>
                <w:rFonts w:ascii="Verdana" w:hAnsi="Verdana"/>
                <w:b/>
              </w:rPr>
              <w:t>Hora</w:t>
            </w:r>
          </w:p>
        </w:tc>
        <w:tc>
          <w:tcPr>
            <w:tcW w:w="3686" w:type="dxa"/>
            <w:vAlign w:val="center"/>
          </w:tcPr>
          <w:p w14:paraId="5E43B5A1" w14:textId="77777777" w:rsidR="00D46590" w:rsidRPr="00BF0FFB" w:rsidRDefault="00D46590" w:rsidP="0057499D">
            <w:pPr>
              <w:autoSpaceDE w:val="0"/>
              <w:autoSpaceDN w:val="0"/>
              <w:adjustRightInd w:val="0"/>
              <w:jc w:val="center"/>
              <w:rPr>
                <w:rFonts w:ascii="Verdana" w:hAnsi="Verdana"/>
                <w:b/>
              </w:rPr>
            </w:pPr>
            <w:r w:rsidRPr="00BF0FFB">
              <w:rPr>
                <w:rFonts w:ascii="Verdana" w:hAnsi="Verdana"/>
                <w:b/>
              </w:rPr>
              <w:t>Local</w:t>
            </w:r>
          </w:p>
        </w:tc>
        <w:tc>
          <w:tcPr>
            <w:tcW w:w="2551" w:type="dxa"/>
            <w:vAlign w:val="center"/>
          </w:tcPr>
          <w:p w14:paraId="669BC823" w14:textId="77777777" w:rsidR="00D46590" w:rsidRPr="00BF0FFB" w:rsidRDefault="00D46590" w:rsidP="0057499D">
            <w:pPr>
              <w:autoSpaceDE w:val="0"/>
              <w:autoSpaceDN w:val="0"/>
              <w:adjustRightInd w:val="0"/>
              <w:jc w:val="center"/>
              <w:rPr>
                <w:rFonts w:ascii="Verdana" w:hAnsi="Verdana"/>
                <w:b/>
              </w:rPr>
            </w:pPr>
            <w:r w:rsidRPr="00BF0FFB">
              <w:rPr>
                <w:rFonts w:ascii="Verdana" w:hAnsi="Verdana"/>
                <w:b/>
              </w:rPr>
              <w:t>Atividade</w:t>
            </w:r>
          </w:p>
        </w:tc>
      </w:tr>
      <w:tr w:rsidR="006649AF" w:rsidRPr="00BF0FFB" w14:paraId="775F0AE9" w14:textId="77777777" w:rsidTr="0057499D">
        <w:tc>
          <w:tcPr>
            <w:tcW w:w="1161" w:type="dxa"/>
            <w:vAlign w:val="center"/>
          </w:tcPr>
          <w:p w14:paraId="701C6121" w14:textId="7B118FFB" w:rsidR="00D46590" w:rsidRPr="00BF0FFB" w:rsidRDefault="00666F55" w:rsidP="0057499D">
            <w:pPr>
              <w:autoSpaceDE w:val="0"/>
              <w:autoSpaceDN w:val="0"/>
              <w:adjustRightInd w:val="0"/>
              <w:jc w:val="center"/>
              <w:rPr>
                <w:rFonts w:ascii="Verdana" w:hAnsi="Verdana"/>
                <w:color w:val="FF0000"/>
              </w:rPr>
            </w:pPr>
            <w:r w:rsidRPr="00BF0FFB">
              <w:rPr>
                <w:rFonts w:ascii="Verdana" w:hAnsi="Verdana" w:cstheme="minorBidi"/>
                <w:color w:val="FF0000"/>
              </w:rPr>
              <w:t>10</w:t>
            </w:r>
            <w:r w:rsidR="00D46590" w:rsidRPr="00BF0FFB">
              <w:rPr>
                <w:rFonts w:ascii="Verdana" w:hAnsi="Verdana" w:cstheme="minorBidi"/>
                <w:color w:val="FF0000"/>
              </w:rPr>
              <w:t>/0</w:t>
            </w:r>
            <w:r w:rsidRPr="00BF0FFB">
              <w:rPr>
                <w:rFonts w:ascii="Verdana" w:hAnsi="Verdana" w:cstheme="minorBidi"/>
                <w:color w:val="FF0000"/>
              </w:rPr>
              <w:t>7</w:t>
            </w:r>
            <w:r w:rsidR="00D46590" w:rsidRPr="00BF0FFB">
              <w:rPr>
                <w:rFonts w:ascii="Verdana" w:hAnsi="Verdana" w:cstheme="minorBidi"/>
                <w:color w:val="FF0000"/>
              </w:rPr>
              <w:t>/17</w:t>
            </w:r>
          </w:p>
        </w:tc>
        <w:tc>
          <w:tcPr>
            <w:tcW w:w="1811" w:type="dxa"/>
            <w:vAlign w:val="center"/>
          </w:tcPr>
          <w:p w14:paraId="0BC716EB" w14:textId="77777777" w:rsidR="00D46590" w:rsidRPr="00BF0FFB" w:rsidRDefault="00D46590" w:rsidP="0057499D">
            <w:pPr>
              <w:autoSpaceDE w:val="0"/>
              <w:autoSpaceDN w:val="0"/>
              <w:adjustRightInd w:val="0"/>
              <w:jc w:val="center"/>
              <w:rPr>
                <w:rFonts w:ascii="Verdana" w:hAnsi="Verdana"/>
              </w:rPr>
            </w:pPr>
            <w:r w:rsidRPr="00BF0FFB">
              <w:rPr>
                <w:rFonts w:ascii="Verdana" w:hAnsi="Verdana"/>
              </w:rPr>
              <w:t>8:00 às 12:00 h</w:t>
            </w:r>
          </w:p>
        </w:tc>
        <w:tc>
          <w:tcPr>
            <w:tcW w:w="3686" w:type="dxa"/>
            <w:vAlign w:val="center"/>
          </w:tcPr>
          <w:p w14:paraId="6FC6F1FC" w14:textId="77777777" w:rsidR="00D46590" w:rsidRPr="00BF0FFB" w:rsidRDefault="00D46590" w:rsidP="0057499D">
            <w:pPr>
              <w:autoSpaceDE w:val="0"/>
              <w:autoSpaceDN w:val="0"/>
              <w:adjustRightInd w:val="0"/>
              <w:rPr>
                <w:rFonts w:ascii="Verdana" w:hAnsi="Verdana"/>
              </w:rPr>
            </w:pPr>
            <w:r w:rsidRPr="00BF0FFB">
              <w:rPr>
                <w:rFonts w:ascii="Verdana" w:hAnsi="Verdana"/>
              </w:rPr>
              <w:t>Salão de Atos</w:t>
            </w:r>
          </w:p>
        </w:tc>
        <w:tc>
          <w:tcPr>
            <w:tcW w:w="2551" w:type="dxa"/>
            <w:vAlign w:val="center"/>
          </w:tcPr>
          <w:p w14:paraId="3E3E4EBA" w14:textId="77777777" w:rsidR="00D46590" w:rsidRPr="00BF0FFB" w:rsidRDefault="00D46590" w:rsidP="002E7B95">
            <w:pPr>
              <w:autoSpaceDE w:val="0"/>
              <w:autoSpaceDN w:val="0"/>
              <w:adjustRightInd w:val="0"/>
              <w:jc w:val="center"/>
              <w:rPr>
                <w:rFonts w:ascii="Verdana" w:hAnsi="Verdana"/>
              </w:rPr>
            </w:pPr>
            <w:r w:rsidRPr="00BF0FFB">
              <w:rPr>
                <w:rFonts w:ascii="Verdana" w:hAnsi="Verdana"/>
              </w:rPr>
              <w:t>Prova escrita</w:t>
            </w:r>
          </w:p>
        </w:tc>
      </w:tr>
      <w:tr w:rsidR="006649AF" w:rsidRPr="00BF0FFB" w14:paraId="60B306F8" w14:textId="77777777" w:rsidTr="000D75CB">
        <w:tc>
          <w:tcPr>
            <w:tcW w:w="1161" w:type="dxa"/>
            <w:vMerge w:val="restart"/>
            <w:vAlign w:val="center"/>
          </w:tcPr>
          <w:p w14:paraId="14328894" w14:textId="47851F28" w:rsidR="006649AF" w:rsidRPr="00BF0FFB" w:rsidRDefault="00666F55" w:rsidP="0057499D">
            <w:pPr>
              <w:autoSpaceDE w:val="0"/>
              <w:autoSpaceDN w:val="0"/>
              <w:adjustRightInd w:val="0"/>
              <w:jc w:val="center"/>
              <w:rPr>
                <w:rFonts w:ascii="Verdana" w:hAnsi="Verdana"/>
                <w:color w:val="FF0000"/>
              </w:rPr>
            </w:pPr>
            <w:r w:rsidRPr="00BF0FFB">
              <w:rPr>
                <w:rFonts w:ascii="Verdana" w:hAnsi="Verdana" w:cstheme="minorBidi"/>
                <w:color w:val="FF0000"/>
              </w:rPr>
              <w:t>11</w:t>
            </w:r>
            <w:r w:rsidR="006649AF" w:rsidRPr="00BF0FFB">
              <w:rPr>
                <w:rFonts w:ascii="Verdana" w:hAnsi="Verdana" w:cstheme="minorBidi"/>
                <w:color w:val="FF0000"/>
              </w:rPr>
              <w:t>/0</w:t>
            </w:r>
            <w:r w:rsidRPr="00BF0FFB">
              <w:rPr>
                <w:rFonts w:ascii="Verdana" w:hAnsi="Verdana" w:cstheme="minorBidi"/>
                <w:color w:val="FF0000"/>
              </w:rPr>
              <w:t>7</w:t>
            </w:r>
            <w:r w:rsidR="006649AF" w:rsidRPr="00BF0FFB">
              <w:rPr>
                <w:rFonts w:ascii="Verdana" w:hAnsi="Verdana" w:cstheme="minorBidi"/>
                <w:color w:val="FF0000"/>
              </w:rPr>
              <w:t>/17</w:t>
            </w:r>
          </w:p>
        </w:tc>
        <w:tc>
          <w:tcPr>
            <w:tcW w:w="1811" w:type="dxa"/>
            <w:vAlign w:val="center"/>
          </w:tcPr>
          <w:p w14:paraId="71AE5A06" w14:textId="77777777" w:rsidR="006649AF" w:rsidRPr="00BF0FFB" w:rsidRDefault="006649AF" w:rsidP="0057499D">
            <w:pPr>
              <w:autoSpaceDE w:val="0"/>
              <w:autoSpaceDN w:val="0"/>
              <w:adjustRightInd w:val="0"/>
              <w:jc w:val="center"/>
              <w:rPr>
                <w:rFonts w:ascii="Verdana" w:hAnsi="Verdana"/>
              </w:rPr>
            </w:pPr>
            <w:r w:rsidRPr="00BF0FFB">
              <w:rPr>
                <w:rFonts w:ascii="Verdana" w:hAnsi="Verdana"/>
              </w:rPr>
              <w:t>Até às 12:00h</w:t>
            </w:r>
          </w:p>
        </w:tc>
        <w:tc>
          <w:tcPr>
            <w:tcW w:w="3686" w:type="dxa"/>
            <w:vAlign w:val="center"/>
          </w:tcPr>
          <w:p w14:paraId="48C0843A" w14:textId="0000199D" w:rsidR="006649AF" w:rsidRPr="00BF0FFB" w:rsidRDefault="006649AF" w:rsidP="0057499D">
            <w:pPr>
              <w:autoSpaceDE w:val="0"/>
              <w:autoSpaceDN w:val="0"/>
              <w:adjustRightInd w:val="0"/>
              <w:rPr>
                <w:rFonts w:ascii="Verdana" w:hAnsi="Verdana"/>
              </w:rPr>
            </w:pPr>
            <w:r w:rsidRPr="00BF0FFB">
              <w:rPr>
                <w:rFonts w:ascii="Verdana" w:hAnsi="Verdana"/>
              </w:rPr>
              <w:t xml:space="preserve">Site </w:t>
            </w:r>
            <w:r w:rsidRPr="00BF0FFB">
              <w:rPr>
                <w:rFonts w:ascii="Verdana" w:hAnsi="Verdana"/>
                <w:color w:val="FF0000"/>
              </w:rPr>
              <w:t>(</w:t>
            </w:r>
            <w:hyperlink r:id="rId10" w:history="1">
              <w:r w:rsidRPr="00BF0FFB">
                <w:rPr>
                  <w:rStyle w:val="Hyperlink"/>
                  <w:rFonts w:ascii="Verdana" w:hAnsi="Verdana"/>
                  <w:color w:val="FF0000"/>
                </w:rPr>
                <w:t>http://www.cav.udesc.br/?id=881</w:t>
              </w:r>
            </w:hyperlink>
            <w:r w:rsidRPr="00BF0FFB">
              <w:rPr>
                <w:rFonts w:ascii="Verdana" w:hAnsi="Verdana"/>
                <w:color w:val="FF0000"/>
              </w:rPr>
              <w:t xml:space="preserve">) </w:t>
            </w:r>
            <w:r w:rsidRPr="00BF0FFB">
              <w:rPr>
                <w:rFonts w:ascii="Verdana" w:hAnsi="Verdana"/>
              </w:rPr>
              <w:t>e mural ao lado da secretaria acadêmica do CAV</w:t>
            </w:r>
          </w:p>
        </w:tc>
        <w:tc>
          <w:tcPr>
            <w:tcW w:w="2551" w:type="dxa"/>
            <w:vAlign w:val="center"/>
          </w:tcPr>
          <w:p w14:paraId="1C9D7C37" w14:textId="77777777" w:rsidR="006649AF" w:rsidRPr="00BF0FFB" w:rsidRDefault="006649AF" w:rsidP="002E7B95">
            <w:pPr>
              <w:autoSpaceDE w:val="0"/>
              <w:autoSpaceDN w:val="0"/>
              <w:adjustRightInd w:val="0"/>
              <w:jc w:val="center"/>
              <w:rPr>
                <w:rFonts w:ascii="Verdana" w:hAnsi="Verdana"/>
              </w:rPr>
            </w:pPr>
            <w:r w:rsidRPr="00BF0FFB">
              <w:rPr>
                <w:rFonts w:ascii="Verdana" w:hAnsi="Verdana"/>
              </w:rPr>
              <w:t>Divulgação do resultado da prova escrita</w:t>
            </w:r>
          </w:p>
        </w:tc>
      </w:tr>
      <w:tr w:rsidR="006649AF" w:rsidRPr="00BF0FFB" w14:paraId="3A76974F" w14:textId="77777777" w:rsidTr="000D75CB">
        <w:tc>
          <w:tcPr>
            <w:tcW w:w="1161" w:type="dxa"/>
            <w:vMerge/>
            <w:vAlign w:val="center"/>
          </w:tcPr>
          <w:p w14:paraId="4F1F52C0" w14:textId="1EE33C7B" w:rsidR="006649AF" w:rsidRPr="00BF0FFB" w:rsidRDefault="006649AF" w:rsidP="0057499D">
            <w:pPr>
              <w:autoSpaceDE w:val="0"/>
              <w:autoSpaceDN w:val="0"/>
              <w:adjustRightInd w:val="0"/>
              <w:jc w:val="center"/>
              <w:rPr>
                <w:rFonts w:ascii="Verdana" w:hAnsi="Verdana"/>
                <w:color w:val="FF0000"/>
              </w:rPr>
            </w:pPr>
          </w:p>
        </w:tc>
        <w:tc>
          <w:tcPr>
            <w:tcW w:w="1811" w:type="dxa"/>
            <w:vAlign w:val="center"/>
          </w:tcPr>
          <w:p w14:paraId="7FB676D9" w14:textId="77777777" w:rsidR="006649AF" w:rsidRPr="00BF0FFB" w:rsidRDefault="006649AF" w:rsidP="0057499D">
            <w:pPr>
              <w:autoSpaceDE w:val="0"/>
              <w:autoSpaceDN w:val="0"/>
              <w:adjustRightInd w:val="0"/>
              <w:jc w:val="center"/>
              <w:rPr>
                <w:rFonts w:ascii="Verdana" w:hAnsi="Verdana"/>
              </w:rPr>
            </w:pPr>
            <w:r w:rsidRPr="00BF0FFB">
              <w:rPr>
                <w:rFonts w:ascii="Verdana" w:hAnsi="Verdana"/>
              </w:rPr>
              <w:t>Até às 18:00h</w:t>
            </w:r>
          </w:p>
        </w:tc>
        <w:tc>
          <w:tcPr>
            <w:tcW w:w="3686" w:type="dxa"/>
            <w:vAlign w:val="center"/>
          </w:tcPr>
          <w:p w14:paraId="15FA60A4" w14:textId="77777777" w:rsidR="006649AF" w:rsidRPr="00BF0FFB" w:rsidRDefault="006649AF" w:rsidP="0057499D">
            <w:pPr>
              <w:autoSpaceDE w:val="0"/>
              <w:autoSpaceDN w:val="0"/>
              <w:adjustRightInd w:val="0"/>
              <w:rPr>
                <w:rFonts w:ascii="Verdana" w:hAnsi="Verdana"/>
              </w:rPr>
            </w:pPr>
            <w:r w:rsidRPr="00BF0FFB">
              <w:rPr>
                <w:rFonts w:ascii="Verdana" w:hAnsi="Verdana"/>
              </w:rPr>
              <w:t>Secretaria de pós-graduação do CAV</w:t>
            </w:r>
          </w:p>
        </w:tc>
        <w:tc>
          <w:tcPr>
            <w:tcW w:w="2551" w:type="dxa"/>
            <w:vAlign w:val="center"/>
          </w:tcPr>
          <w:p w14:paraId="415A2628" w14:textId="610114A3" w:rsidR="006649AF" w:rsidRPr="00BF0FFB" w:rsidRDefault="006649AF" w:rsidP="002E7B95">
            <w:pPr>
              <w:autoSpaceDE w:val="0"/>
              <w:autoSpaceDN w:val="0"/>
              <w:adjustRightInd w:val="0"/>
              <w:jc w:val="center"/>
              <w:rPr>
                <w:rFonts w:ascii="Verdana" w:hAnsi="Verdana"/>
              </w:rPr>
            </w:pPr>
            <w:r w:rsidRPr="00BF0FFB">
              <w:rPr>
                <w:rFonts w:ascii="Verdana" w:hAnsi="Verdana"/>
              </w:rPr>
              <w:t>Interposição de recursos sobre a prova escrita</w:t>
            </w:r>
          </w:p>
        </w:tc>
      </w:tr>
      <w:tr w:rsidR="006649AF" w:rsidRPr="00BF0FFB" w14:paraId="7AA936C2" w14:textId="77777777" w:rsidTr="004E13FA">
        <w:tc>
          <w:tcPr>
            <w:tcW w:w="1161" w:type="dxa"/>
            <w:vMerge w:val="restart"/>
            <w:vAlign w:val="center"/>
          </w:tcPr>
          <w:p w14:paraId="1DC92D4E" w14:textId="50293DA1" w:rsidR="006649AF" w:rsidRPr="00BF0FFB" w:rsidRDefault="00666F55">
            <w:pPr>
              <w:autoSpaceDE w:val="0"/>
              <w:autoSpaceDN w:val="0"/>
              <w:adjustRightInd w:val="0"/>
              <w:jc w:val="center"/>
              <w:rPr>
                <w:rFonts w:ascii="Verdana" w:hAnsi="Verdana"/>
                <w:color w:val="FF0000"/>
              </w:rPr>
            </w:pPr>
            <w:r w:rsidRPr="00BF0FFB">
              <w:rPr>
                <w:rFonts w:ascii="Verdana" w:hAnsi="Verdana" w:cstheme="minorBidi"/>
                <w:color w:val="FF0000"/>
              </w:rPr>
              <w:t>12</w:t>
            </w:r>
            <w:r w:rsidR="006649AF" w:rsidRPr="00BF0FFB">
              <w:rPr>
                <w:rFonts w:ascii="Verdana" w:hAnsi="Verdana" w:cstheme="minorBidi"/>
                <w:color w:val="FF0000"/>
              </w:rPr>
              <w:t>/0</w:t>
            </w:r>
            <w:r w:rsidRPr="00BF0FFB">
              <w:rPr>
                <w:rFonts w:ascii="Verdana" w:hAnsi="Verdana" w:cstheme="minorBidi"/>
                <w:color w:val="FF0000"/>
              </w:rPr>
              <w:t>7</w:t>
            </w:r>
            <w:r w:rsidR="006649AF" w:rsidRPr="00BF0FFB">
              <w:rPr>
                <w:rFonts w:ascii="Verdana" w:hAnsi="Verdana" w:cstheme="minorBidi"/>
                <w:color w:val="FF0000"/>
              </w:rPr>
              <w:t>/17</w:t>
            </w:r>
          </w:p>
          <w:p w14:paraId="7297962D" w14:textId="42B6FEBD" w:rsidR="006649AF" w:rsidRPr="00BF0FFB" w:rsidRDefault="006649AF" w:rsidP="0057499D">
            <w:pPr>
              <w:autoSpaceDE w:val="0"/>
              <w:autoSpaceDN w:val="0"/>
              <w:adjustRightInd w:val="0"/>
              <w:jc w:val="center"/>
              <w:rPr>
                <w:rFonts w:ascii="Verdana" w:hAnsi="Verdana"/>
                <w:color w:val="FF0000"/>
              </w:rPr>
            </w:pPr>
          </w:p>
        </w:tc>
        <w:tc>
          <w:tcPr>
            <w:tcW w:w="1811" w:type="dxa"/>
            <w:vAlign w:val="center"/>
          </w:tcPr>
          <w:p w14:paraId="3C692C71" w14:textId="77777777" w:rsidR="006649AF" w:rsidRPr="00BF0FFB" w:rsidRDefault="006649AF" w:rsidP="0057499D">
            <w:pPr>
              <w:autoSpaceDE w:val="0"/>
              <w:autoSpaceDN w:val="0"/>
              <w:adjustRightInd w:val="0"/>
              <w:jc w:val="center"/>
              <w:rPr>
                <w:rFonts w:ascii="Verdana" w:hAnsi="Verdana"/>
              </w:rPr>
            </w:pPr>
            <w:r w:rsidRPr="00BF0FFB">
              <w:rPr>
                <w:rFonts w:ascii="Verdana" w:hAnsi="Verdana"/>
              </w:rPr>
              <w:t>Até às 12:00h</w:t>
            </w:r>
          </w:p>
        </w:tc>
        <w:tc>
          <w:tcPr>
            <w:tcW w:w="3686" w:type="dxa"/>
            <w:vAlign w:val="center"/>
          </w:tcPr>
          <w:p w14:paraId="29DABAB4" w14:textId="77777777" w:rsidR="006649AF" w:rsidRPr="00BF0FFB" w:rsidRDefault="006649AF" w:rsidP="0057499D">
            <w:pPr>
              <w:autoSpaceDE w:val="0"/>
              <w:autoSpaceDN w:val="0"/>
              <w:adjustRightInd w:val="0"/>
              <w:rPr>
                <w:rFonts w:ascii="Verdana" w:hAnsi="Verdana"/>
              </w:rPr>
            </w:pPr>
            <w:r w:rsidRPr="00BF0FFB">
              <w:rPr>
                <w:rFonts w:ascii="Verdana" w:hAnsi="Verdana"/>
              </w:rPr>
              <w:t>Biblioteca do Hospital de Clínica Veterinária</w:t>
            </w:r>
          </w:p>
        </w:tc>
        <w:tc>
          <w:tcPr>
            <w:tcW w:w="2551" w:type="dxa"/>
            <w:vAlign w:val="center"/>
          </w:tcPr>
          <w:p w14:paraId="47394217" w14:textId="77777777" w:rsidR="006649AF" w:rsidRPr="00BF0FFB" w:rsidRDefault="006649AF" w:rsidP="002E7B95">
            <w:pPr>
              <w:autoSpaceDE w:val="0"/>
              <w:autoSpaceDN w:val="0"/>
              <w:adjustRightInd w:val="0"/>
              <w:jc w:val="center"/>
              <w:rPr>
                <w:rFonts w:ascii="Verdana" w:hAnsi="Verdana"/>
              </w:rPr>
            </w:pPr>
            <w:r w:rsidRPr="00BF0FFB">
              <w:rPr>
                <w:rFonts w:ascii="Verdana" w:hAnsi="Verdana"/>
              </w:rPr>
              <w:t>Julgamento dos recursos</w:t>
            </w:r>
          </w:p>
        </w:tc>
      </w:tr>
      <w:tr w:rsidR="006649AF" w:rsidRPr="00BF0FFB" w14:paraId="6150D291" w14:textId="77777777" w:rsidTr="004E13FA">
        <w:tc>
          <w:tcPr>
            <w:tcW w:w="1161" w:type="dxa"/>
            <w:vMerge/>
            <w:vAlign w:val="center"/>
          </w:tcPr>
          <w:p w14:paraId="48A6987A" w14:textId="046B2723" w:rsidR="006649AF" w:rsidRPr="00BF0FFB" w:rsidRDefault="006649AF" w:rsidP="0057499D">
            <w:pPr>
              <w:autoSpaceDE w:val="0"/>
              <w:autoSpaceDN w:val="0"/>
              <w:adjustRightInd w:val="0"/>
              <w:jc w:val="center"/>
              <w:rPr>
                <w:rFonts w:ascii="Verdana" w:hAnsi="Verdana"/>
                <w:color w:val="FF0000"/>
              </w:rPr>
            </w:pPr>
          </w:p>
        </w:tc>
        <w:tc>
          <w:tcPr>
            <w:tcW w:w="1811" w:type="dxa"/>
            <w:vAlign w:val="center"/>
          </w:tcPr>
          <w:p w14:paraId="3A345EA8" w14:textId="77777777" w:rsidR="006649AF" w:rsidRPr="00BF0FFB" w:rsidRDefault="006649AF" w:rsidP="0057499D">
            <w:pPr>
              <w:autoSpaceDE w:val="0"/>
              <w:autoSpaceDN w:val="0"/>
              <w:adjustRightInd w:val="0"/>
              <w:jc w:val="center"/>
              <w:rPr>
                <w:rFonts w:ascii="Verdana" w:hAnsi="Verdana"/>
              </w:rPr>
            </w:pPr>
            <w:r w:rsidRPr="00BF0FFB">
              <w:rPr>
                <w:rFonts w:ascii="Verdana" w:hAnsi="Verdana"/>
              </w:rPr>
              <w:t>A partir das 14:00h</w:t>
            </w:r>
          </w:p>
        </w:tc>
        <w:tc>
          <w:tcPr>
            <w:tcW w:w="3686" w:type="dxa"/>
            <w:vAlign w:val="center"/>
          </w:tcPr>
          <w:p w14:paraId="062020D0" w14:textId="77777777" w:rsidR="006649AF" w:rsidRPr="00BF0FFB" w:rsidRDefault="006649AF" w:rsidP="0057499D">
            <w:pPr>
              <w:autoSpaceDE w:val="0"/>
              <w:autoSpaceDN w:val="0"/>
              <w:adjustRightInd w:val="0"/>
              <w:rPr>
                <w:rFonts w:ascii="Verdana" w:hAnsi="Verdana"/>
              </w:rPr>
            </w:pPr>
            <w:r w:rsidRPr="00BF0FFB">
              <w:rPr>
                <w:rFonts w:ascii="Verdana" w:hAnsi="Verdana"/>
              </w:rPr>
              <w:t>Biblioteca do Hospital de Clínica Veterinária</w:t>
            </w:r>
          </w:p>
        </w:tc>
        <w:tc>
          <w:tcPr>
            <w:tcW w:w="2551" w:type="dxa"/>
            <w:vAlign w:val="center"/>
          </w:tcPr>
          <w:p w14:paraId="19976D82" w14:textId="77777777" w:rsidR="006649AF" w:rsidRPr="00BF0FFB" w:rsidRDefault="006649AF" w:rsidP="002E7B95">
            <w:pPr>
              <w:autoSpaceDE w:val="0"/>
              <w:autoSpaceDN w:val="0"/>
              <w:adjustRightInd w:val="0"/>
              <w:jc w:val="center"/>
              <w:rPr>
                <w:rFonts w:ascii="Verdana" w:hAnsi="Verdana"/>
              </w:rPr>
            </w:pPr>
            <w:r w:rsidRPr="00BF0FFB">
              <w:rPr>
                <w:rFonts w:ascii="Verdana" w:hAnsi="Verdana"/>
              </w:rPr>
              <w:t>Entrevista de candidatos classificados e entrega de documentos comprobatórios do currículo</w:t>
            </w:r>
          </w:p>
        </w:tc>
      </w:tr>
      <w:tr w:rsidR="009547E0" w:rsidRPr="00BF0FFB" w14:paraId="169DBFDD" w14:textId="77777777" w:rsidTr="0057499D">
        <w:tc>
          <w:tcPr>
            <w:tcW w:w="1161" w:type="dxa"/>
            <w:vAlign w:val="center"/>
          </w:tcPr>
          <w:p w14:paraId="74AAE34F" w14:textId="58C66DEE" w:rsidR="009547E0" w:rsidRPr="00BF0FFB" w:rsidRDefault="00666F55" w:rsidP="0057499D">
            <w:pPr>
              <w:autoSpaceDE w:val="0"/>
              <w:autoSpaceDN w:val="0"/>
              <w:adjustRightInd w:val="0"/>
              <w:jc w:val="center"/>
              <w:rPr>
                <w:rFonts w:ascii="Verdana" w:hAnsi="Verdana"/>
                <w:color w:val="FF0000"/>
              </w:rPr>
            </w:pPr>
            <w:r w:rsidRPr="00BF0FFB">
              <w:rPr>
                <w:rFonts w:ascii="Verdana" w:hAnsi="Verdana" w:cstheme="minorBidi"/>
                <w:color w:val="FF0000"/>
              </w:rPr>
              <w:t>13</w:t>
            </w:r>
            <w:r w:rsidR="009547E0" w:rsidRPr="00BF0FFB">
              <w:rPr>
                <w:rFonts w:ascii="Verdana" w:hAnsi="Verdana" w:cstheme="minorBidi"/>
                <w:color w:val="FF0000"/>
              </w:rPr>
              <w:t>/0</w:t>
            </w:r>
            <w:r w:rsidRPr="00BF0FFB">
              <w:rPr>
                <w:rFonts w:ascii="Verdana" w:hAnsi="Verdana" w:cstheme="minorBidi"/>
                <w:color w:val="FF0000"/>
              </w:rPr>
              <w:t>7</w:t>
            </w:r>
            <w:r w:rsidR="009547E0" w:rsidRPr="00BF0FFB">
              <w:rPr>
                <w:rFonts w:ascii="Verdana" w:hAnsi="Verdana" w:cstheme="minorBidi"/>
                <w:color w:val="FF0000"/>
              </w:rPr>
              <w:t>/17</w:t>
            </w:r>
          </w:p>
        </w:tc>
        <w:tc>
          <w:tcPr>
            <w:tcW w:w="1811" w:type="dxa"/>
            <w:vAlign w:val="center"/>
          </w:tcPr>
          <w:p w14:paraId="5ADF3759" w14:textId="77777777" w:rsidR="009547E0" w:rsidRPr="00BF0FFB" w:rsidRDefault="009547E0" w:rsidP="0057499D">
            <w:pPr>
              <w:autoSpaceDE w:val="0"/>
              <w:autoSpaceDN w:val="0"/>
              <w:adjustRightInd w:val="0"/>
              <w:jc w:val="center"/>
              <w:rPr>
                <w:rFonts w:ascii="Verdana" w:hAnsi="Verdana"/>
              </w:rPr>
            </w:pPr>
            <w:r w:rsidRPr="00BF0FFB">
              <w:rPr>
                <w:rFonts w:ascii="Verdana" w:hAnsi="Verdana"/>
              </w:rPr>
              <w:t>A partir das 8:00h</w:t>
            </w:r>
          </w:p>
        </w:tc>
        <w:tc>
          <w:tcPr>
            <w:tcW w:w="3686" w:type="dxa"/>
            <w:vAlign w:val="center"/>
          </w:tcPr>
          <w:p w14:paraId="405B2FAB" w14:textId="77777777" w:rsidR="009547E0" w:rsidRPr="00BF0FFB" w:rsidRDefault="009547E0" w:rsidP="0057499D">
            <w:pPr>
              <w:autoSpaceDE w:val="0"/>
              <w:autoSpaceDN w:val="0"/>
              <w:adjustRightInd w:val="0"/>
              <w:rPr>
                <w:rFonts w:ascii="Verdana" w:hAnsi="Verdana"/>
              </w:rPr>
            </w:pPr>
            <w:r w:rsidRPr="00BF0FFB">
              <w:rPr>
                <w:rFonts w:ascii="Verdana" w:hAnsi="Verdana"/>
              </w:rPr>
              <w:t>Biblioteca do Hospital de Clínica Veterinária</w:t>
            </w:r>
          </w:p>
        </w:tc>
        <w:tc>
          <w:tcPr>
            <w:tcW w:w="2551" w:type="dxa"/>
            <w:vAlign w:val="center"/>
          </w:tcPr>
          <w:p w14:paraId="054080E7" w14:textId="77777777" w:rsidR="009547E0" w:rsidRPr="00BF0FFB" w:rsidRDefault="009547E0" w:rsidP="002E7B95">
            <w:pPr>
              <w:autoSpaceDE w:val="0"/>
              <w:autoSpaceDN w:val="0"/>
              <w:adjustRightInd w:val="0"/>
              <w:jc w:val="center"/>
              <w:rPr>
                <w:rFonts w:ascii="Verdana" w:hAnsi="Verdana"/>
              </w:rPr>
            </w:pPr>
            <w:r w:rsidRPr="00BF0FFB">
              <w:rPr>
                <w:rFonts w:ascii="Verdana" w:hAnsi="Verdana"/>
              </w:rPr>
              <w:t>Avaliação de currículo (não necessita de presença do candidato)</w:t>
            </w:r>
          </w:p>
        </w:tc>
      </w:tr>
      <w:tr w:rsidR="00F371A4" w:rsidRPr="00BF0FFB" w14:paraId="76C9C6DF" w14:textId="77777777" w:rsidTr="0057499D">
        <w:tc>
          <w:tcPr>
            <w:tcW w:w="1161" w:type="dxa"/>
            <w:vAlign w:val="center"/>
          </w:tcPr>
          <w:p w14:paraId="77763AEF" w14:textId="35EDD520" w:rsidR="00F371A4" w:rsidRPr="00BF0FFB" w:rsidRDefault="00666F55" w:rsidP="0057499D">
            <w:pPr>
              <w:autoSpaceDE w:val="0"/>
              <w:autoSpaceDN w:val="0"/>
              <w:adjustRightInd w:val="0"/>
              <w:jc w:val="center"/>
              <w:rPr>
                <w:rFonts w:ascii="Verdana" w:hAnsi="Verdana"/>
                <w:color w:val="FF0000"/>
              </w:rPr>
            </w:pPr>
            <w:r w:rsidRPr="00BF0FFB">
              <w:rPr>
                <w:rFonts w:ascii="Verdana" w:hAnsi="Verdana" w:cstheme="minorBidi"/>
                <w:color w:val="FF0000"/>
              </w:rPr>
              <w:t>14</w:t>
            </w:r>
            <w:r w:rsidR="00F371A4" w:rsidRPr="00BF0FFB">
              <w:rPr>
                <w:rFonts w:ascii="Verdana" w:hAnsi="Verdana" w:cstheme="minorBidi"/>
                <w:color w:val="FF0000"/>
              </w:rPr>
              <w:t>/0</w:t>
            </w:r>
            <w:r w:rsidRPr="00BF0FFB">
              <w:rPr>
                <w:rFonts w:ascii="Verdana" w:hAnsi="Verdana" w:cstheme="minorBidi"/>
                <w:color w:val="FF0000"/>
              </w:rPr>
              <w:t>7</w:t>
            </w:r>
            <w:r w:rsidR="00F371A4" w:rsidRPr="00BF0FFB">
              <w:rPr>
                <w:rFonts w:ascii="Verdana" w:hAnsi="Verdana" w:cstheme="minorBidi"/>
                <w:color w:val="FF0000"/>
              </w:rPr>
              <w:t>/17</w:t>
            </w:r>
          </w:p>
        </w:tc>
        <w:tc>
          <w:tcPr>
            <w:tcW w:w="1811" w:type="dxa"/>
            <w:vAlign w:val="center"/>
          </w:tcPr>
          <w:p w14:paraId="0DBFC941" w14:textId="72415896" w:rsidR="00F371A4" w:rsidRPr="00BF0FFB" w:rsidRDefault="00F371A4" w:rsidP="0057499D">
            <w:pPr>
              <w:autoSpaceDE w:val="0"/>
              <w:autoSpaceDN w:val="0"/>
              <w:adjustRightInd w:val="0"/>
              <w:jc w:val="center"/>
              <w:rPr>
                <w:rFonts w:ascii="Verdana" w:hAnsi="Verdana"/>
              </w:rPr>
            </w:pPr>
            <w:r w:rsidRPr="00BF0FFB">
              <w:rPr>
                <w:rFonts w:ascii="Verdana" w:hAnsi="Verdana"/>
              </w:rPr>
              <w:t>Até às 19:00h</w:t>
            </w:r>
          </w:p>
        </w:tc>
        <w:tc>
          <w:tcPr>
            <w:tcW w:w="3686" w:type="dxa"/>
            <w:vAlign w:val="center"/>
          </w:tcPr>
          <w:p w14:paraId="119881C8" w14:textId="68DB4011" w:rsidR="00F371A4" w:rsidRPr="00BF0FFB" w:rsidRDefault="00F371A4" w:rsidP="0057499D">
            <w:pPr>
              <w:autoSpaceDE w:val="0"/>
              <w:autoSpaceDN w:val="0"/>
              <w:adjustRightInd w:val="0"/>
              <w:rPr>
                <w:rFonts w:ascii="Verdana" w:hAnsi="Verdana"/>
              </w:rPr>
            </w:pPr>
            <w:r w:rsidRPr="00BF0FFB">
              <w:rPr>
                <w:rFonts w:ascii="Verdana" w:hAnsi="Verdana"/>
              </w:rPr>
              <w:t xml:space="preserve">Site </w:t>
            </w:r>
            <w:r w:rsidRPr="00BF0FFB">
              <w:rPr>
                <w:rFonts w:ascii="Verdana" w:hAnsi="Verdana"/>
                <w:color w:val="FF0000"/>
              </w:rPr>
              <w:t>(</w:t>
            </w:r>
            <w:hyperlink r:id="rId11" w:history="1">
              <w:r w:rsidRPr="00BF0FFB">
                <w:rPr>
                  <w:rStyle w:val="Hyperlink"/>
                  <w:rFonts w:ascii="Verdana" w:hAnsi="Verdana"/>
                  <w:color w:val="FF0000"/>
                </w:rPr>
                <w:t>http://www.cav.udesc.br/?id=881</w:t>
              </w:r>
            </w:hyperlink>
            <w:r w:rsidRPr="00BF0FFB">
              <w:rPr>
                <w:rFonts w:ascii="Verdana" w:hAnsi="Verdana"/>
                <w:color w:val="FF0000"/>
              </w:rPr>
              <w:t>)</w:t>
            </w:r>
          </w:p>
        </w:tc>
        <w:tc>
          <w:tcPr>
            <w:tcW w:w="2551" w:type="dxa"/>
            <w:vAlign w:val="center"/>
          </w:tcPr>
          <w:p w14:paraId="22B78DDB" w14:textId="0E406118" w:rsidR="00F371A4" w:rsidRPr="00BF0FFB" w:rsidRDefault="00F371A4" w:rsidP="002E7B95">
            <w:pPr>
              <w:autoSpaceDE w:val="0"/>
              <w:autoSpaceDN w:val="0"/>
              <w:adjustRightInd w:val="0"/>
              <w:jc w:val="center"/>
              <w:rPr>
                <w:rFonts w:ascii="Verdana" w:hAnsi="Verdana"/>
              </w:rPr>
            </w:pPr>
            <w:r w:rsidRPr="00BF0FFB">
              <w:rPr>
                <w:rFonts w:ascii="Verdana" w:hAnsi="Verdana"/>
              </w:rPr>
              <w:t>Divulgação de resultado final pela Secretaria de Pós-Graduação do CAV</w:t>
            </w:r>
          </w:p>
        </w:tc>
      </w:tr>
    </w:tbl>
    <w:p w14:paraId="3CD63FA0" w14:textId="77777777" w:rsidR="00D46590" w:rsidRPr="00BF0FFB" w:rsidRDefault="00D46590" w:rsidP="0057499D">
      <w:pPr>
        <w:autoSpaceDE w:val="0"/>
        <w:autoSpaceDN w:val="0"/>
        <w:adjustRightInd w:val="0"/>
        <w:spacing w:after="0" w:line="240" w:lineRule="auto"/>
        <w:ind w:firstLine="708"/>
        <w:jc w:val="both"/>
        <w:rPr>
          <w:rFonts w:ascii="Verdana" w:hAnsi="Verdana" w:cs="Times New Roman"/>
          <w:b/>
          <w:color w:val="FF0000"/>
          <w:sz w:val="20"/>
          <w:szCs w:val="20"/>
        </w:rPr>
      </w:pPr>
    </w:p>
    <w:p w14:paraId="0253BBC3" w14:textId="697ED56A" w:rsidR="009547E0" w:rsidRPr="00BF0FFB" w:rsidRDefault="009547E0" w:rsidP="0057499D">
      <w:pPr>
        <w:pStyle w:val="PargrafodaLista"/>
        <w:numPr>
          <w:ilvl w:val="0"/>
          <w:numId w:val="8"/>
        </w:numPr>
        <w:autoSpaceDE w:val="0"/>
        <w:autoSpaceDN w:val="0"/>
        <w:adjustRightInd w:val="0"/>
        <w:spacing w:after="0" w:line="240" w:lineRule="auto"/>
        <w:ind w:left="567" w:hanging="207"/>
        <w:jc w:val="both"/>
        <w:rPr>
          <w:rFonts w:ascii="Verdana" w:hAnsi="Verdana" w:cs="Times New Roman"/>
          <w:sz w:val="20"/>
          <w:szCs w:val="20"/>
        </w:rPr>
      </w:pPr>
      <w:r w:rsidRPr="00BF0FFB">
        <w:rPr>
          <w:rFonts w:ascii="Verdana" w:hAnsi="Verdana" w:cs="Times New Roman"/>
          <w:sz w:val="20"/>
          <w:szCs w:val="20"/>
        </w:rPr>
        <w:lastRenderedPageBreak/>
        <w:t xml:space="preserve">O resultado da prova escrita será divulgado, somente com os termos “Classificado” </w:t>
      </w:r>
      <w:r w:rsidR="000318AA" w:rsidRPr="00BF0FFB">
        <w:rPr>
          <w:rFonts w:ascii="Verdana" w:hAnsi="Verdana" w:cs="Times New Roman"/>
          <w:sz w:val="20"/>
          <w:szCs w:val="20"/>
        </w:rPr>
        <w:t>ou</w:t>
      </w:r>
      <w:r w:rsidRPr="00BF0FFB">
        <w:rPr>
          <w:rFonts w:ascii="Verdana" w:hAnsi="Verdana" w:cs="Times New Roman"/>
          <w:sz w:val="20"/>
          <w:szCs w:val="20"/>
        </w:rPr>
        <w:t xml:space="preserve"> “Desclassificado”. </w:t>
      </w:r>
      <w:r w:rsidR="000318AA" w:rsidRPr="00BF0FFB">
        <w:rPr>
          <w:rFonts w:ascii="Verdana" w:hAnsi="Verdana" w:cs="Times New Roman"/>
          <w:sz w:val="20"/>
          <w:szCs w:val="20"/>
        </w:rPr>
        <w:t xml:space="preserve">A </w:t>
      </w:r>
      <w:r w:rsidRPr="00BF0FFB">
        <w:rPr>
          <w:rFonts w:ascii="Verdana" w:hAnsi="Verdana" w:cs="Times New Roman"/>
          <w:sz w:val="20"/>
          <w:szCs w:val="20"/>
        </w:rPr>
        <w:t>nota da prova escrita ser</w:t>
      </w:r>
      <w:r w:rsidR="000318AA" w:rsidRPr="00BF0FFB">
        <w:rPr>
          <w:rFonts w:ascii="Verdana" w:hAnsi="Verdana" w:cs="Times New Roman"/>
          <w:sz w:val="20"/>
          <w:szCs w:val="20"/>
        </w:rPr>
        <w:t xml:space="preserve">á </w:t>
      </w:r>
      <w:r w:rsidRPr="00BF0FFB">
        <w:rPr>
          <w:rFonts w:ascii="Verdana" w:hAnsi="Verdana" w:cs="Times New Roman"/>
          <w:sz w:val="20"/>
          <w:szCs w:val="20"/>
        </w:rPr>
        <w:t>divulgad</w:t>
      </w:r>
      <w:r w:rsidR="000318AA" w:rsidRPr="00BF0FFB">
        <w:rPr>
          <w:rFonts w:ascii="Verdana" w:hAnsi="Verdana" w:cs="Times New Roman"/>
          <w:sz w:val="20"/>
          <w:szCs w:val="20"/>
        </w:rPr>
        <w:t>a</w:t>
      </w:r>
      <w:r w:rsidRPr="00BF0FFB">
        <w:rPr>
          <w:rFonts w:ascii="Verdana" w:hAnsi="Verdana" w:cs="Times New Roman"/>
          <w:sz w:val="20"/>
          <w:szCs w:val="20"/>
        </w:rPr>
        <w:t xml:space="preserve"> para todos os candidatos (classificados e não classificados) no encerramento do processo </w:t>
      </w:r>
      <w:r w:rsidR="000318AA" w:rsidRPr="00BF0FFB">
        <w:rPr>
          <w:rFonts w:ascii="Verdana" w:hAnsi="Verdana" w:cs="Times New Roman"/>
          <w:sz w:val="20"/>
          <w:szCs w:val="20"/>
        </w:rPr>
        <w:t>de seleção</w:t>
      </w:r>
      <w:r w:rsidRPr="00BF0FFB">
        <w:rPr>
          <w:rFonts w:ascii="Verdana" w:hAnsi="Verdana" w:cs="Times New Roman"/>
          <w:sz w:val="20"/>
          <w:szCs w:val="20"/>
        </w:rPr>
        <w:t>.</w:t>
      </w:r>
    </w:p>
    <w:p w14:paraId="26F40C9D" w14:textId="2CE1E7A2" w:rsidR="00F371A4" w:rsidRPr="00BF0FFB" w:rsidRDefault="00F371A4" w:rsidP="0057499D">
      <w:pPr>
        <w:pStyle w:val="PargrafodaLista"/>
        <w:numPr>
          <w:ilvl w:val="0"/>
          <w:numId w:val="8"/>
        </w:numPr>
        <w:autoSpaceDE w:val="0"/>
        <w:autoSpaceDN w:val="0"/>
        <w:adjustRightInd w:val="0"/>
        <w:spacing w:after="0" w:line="240" w:lineRule="auto"/>
        <w:ind w:left="567" w:hanging="207"/>
        <w:jc w:val="both"/>
        <w:rPr>
          <w:rFonts w:ascii="Verdana" w:hAnsi="Verdana" w:cs="Times New Roman"/>
          <w:color w:val="000000"/>
          <w:sz w:val="20"/>
          <w:szCs w:val="20"/>
        </w:rPr>
      </w:pPr>
      <w:r w:rsidRPr="00BF0FFB">
        <w:rPr>
          <w:rFonts w:ascii="Verdana" w:hAnsi="Verdana" w:cs="Times New Roman"/>
          <w:color w:val="000000"/>
          <w:sz w:val="20"/>
          <w:szCs w:val="20"/>
        </w:rPr>
        <w:t>Caberá interposição de recurso somente sob alegação de ilegalidade e deverá ser apresentada sob forma de ofício endereçado à coordenação do programa de residência em medicina veterinária com justificativa detalhada</w:t>
      </w:r>
      <w:r w:rsidR="006649AF" w:rsidRPr="00BF0FFB">
        <w:rPr>
          <w:rFonts w:ascii="Verdana" w:hAnsi="Verdana" w:cs="Times New Roman"/>
          <w:color w:val="000000"/>
          <w:sz w:val="20"/>
          <w:szCs w:val="20"/>
        </w:rPr>
        <w:t xml:space="preserve"> e protocolar na Secretaria de Pós-Graduação do CAV/UDESC</w:t>
      </w:r>
      <w:r w:rsidRPr="00BF0FFB">
        <w:rPr>
          <w:rFonts w:ascii="Verdana" w:hAnsi="Verdana" w:cs="Times New Roman"/>
          <w:color w:val="000000"/>
          <w:sz w:val="20"/>
          <w:szCs w:val="20"/>
        </w:rPr>
        <w:t>. Cabe ao colegiado do programa de posse dos recursos, julgar a concessão ou não do recurso, mediante análise da justificativa apresentada.</w:t>
      </w:r>
    </w:p>
    <w:p w14:paraId="10BE4C3C" w14:textId="3B7C343D" w:rsidR="00756024" w:rsidRPr="00BF0FFB" w:rsidRDefault="00756024" w:rsidP="0057499D">
      <w:pPr>
        <w:pStyle w:val="PargrafodaLista"/>
        <w:numPr>
          <w:ilvl w:val="0"/>
          <w:numId w:val="8"/>
        </w:numPr>
        <w:autoSpaceDE w:val="0"/>
        <w:autoSpaceDN w:val="0"/>
        <w:adjustRightInd w:val="0"/>
        <w:spacing w:after="0" w:line="240" w:lineRule="auto"/>
        <w:ind w:left="567" w:hanging="207"/>
        <w:jc w:val="both"/>
        <w:rPr>
          <w:rFonts w:ascii="Verdana" w:hAnsi="Verdana" w:cs="Times New Roman"/>
          <w:b/>
          <w:color w:val="FF0000"/>
          <w:sz w:val="20"/>
          <w:szCs w:val="20"/>
        </w:rPr>
      </w:pPr>
      <w:r w:rsidRPr="00BF0FFB">
        <w:rPr>
          <w:rFonts w:ascii="Verdana" w:hAnsi="Verdana" w:cs="Times New Roman"/>
          <w:color w:val="000000"/>
          <w:sz w:val="20"/>
          <w:szCs w:val="20"/>
        </w:rPr>
        <w:t>O candidato que não comparecer nos locais e horários estipulados no cronograma serão automaticamente eliminados do processo de seleção.</w:t>
      </w:r>
    </w:p>
    <w:p w14:paraId="6156EB20" w14:textId="68928E6F" w:rsidR="009547E0" w:rsidRPr="00BF0FFB" w:rsidRDefault="009547E0" w:rsidP="0057499D">
      <w:pPr>
        <w:pStyle w:val="PargrafodaLista"/>
        <w:numPr>
          <w:ilvl w:val="0"/>
          <w:numId w:val="8"/>
        </w:numPr>
        <w:autoSpaceDE w:val="0"/>
        <w:autoSpaceDN w:val="0"/>
        <w:adjustRightInd w:val="0"/>
        <w:spacing w:after="0" w:line="240" w:lineRule="auto"/>
        <w:ind w:left="567" w:hanging="207"/>
        <w:jc w:val="both"/>
        <w:rPr>
          <w:rFonts w:ascii="Verdana" w:hAnsi="Verdana" w:cs="Times New Roman"/>
          <w:color w:val="000000"/>
          <w:sz w:val="20"/>
          <w:szCs w:val="20"/>
        </w:rPr>
      </w:pPr>
      <w:r w:rsidRPr="00BF0FFB">
        <w:rPr>
          <w:rFonts w:ascii="Verdana" w:hAnsi="Verdana" w:cs="Times New Roman"/>
          <w:color w:val="000000"/>
          <w:sz w:val="20"/>
          <w:szCs w:val="20"/>
        </w:rPr>
        <w:t xml:space="preserve">A partir do dia </w:t>
      </w:r>
      <w:r w:rsidRPr="00BF0FFB">
        <w:rPr>
          <w:rFonts w:ascii="Verdana" w:hAnsi="Verdana" w:cs="Times New Roman"/>
          <w:b/>
          <w:color w:val="FF0000"/>
          <w:sz w:val="20"/>
          <w:szCs w:val="20"/>
        </w:rPr>
        <w:t>1</w:t>
      </w:r>
      <w:r w:rsidR="006C6804" w:rsidRPr="00BF0FFB">
        <w:rPr>
          <w:rFonts w:ascii="Verdana" w:hAnsi="Verdana" w:cs="Times New Roman"/>
          <w:b/>
          <w:color w:val="FF0000"/>
          <w:sz w:val="20"/>
          <w:szCs w:val="20"/>
        </w:rPr>
        <w:t>7</w:t>
      </w:r>
      <w:r w:rsidRPr="00BF0FFB">
        <w:rPr>
          <w:rFonts w:ascii="Verdana" w:hAnsi="Verdana" w:cs="Times New Roman"/>
          <w:b/>
          <w:color w:val="FF0000"/>
          <w:sz w:val="20"/>
          <w:szCs w:val="20"/>
        </w:rPr>
        <w:t>/0</w:t>
      </w:r>
      <w:r w:rsidR="006C6804" w:rsidRPr="00BF0FFB">
        <w:rPr>
          <w:rFonts w:ascii="Verdana" w:hAnsi="Verdana" w:cs="Times New Roman"/>
          <w:b/>
          <w:color w:val="FF0000"/>
          <w:sz w:val="20"/>
          <w:szCs w:val="20"/>
        </w:rPr>
        <w:t>7</w:t>
      </w:r>
      <w:r w:rsidRPr="00BF0FFB">
        <w:rPr>
          <w:rFonts w:ascii="Verdana" w:hAnsi="Verdana" w:cs="Times New Roman"/>
          <w:b/>
          <w:color w:val="FF0000"/>
          <w:sz w:val="20"/>
          <w:szCs w:val="20"/>
        </w:rPr>
        <w:t>/17</w:t>
      </w:r>
      <w:r w:rsidRPr="00BF0FFB">
        <w:rPr>
          <w:rFonts w:ascii="Verdana" w:hAnsi="Verdana" w:cs="Times New Roman"/>
          <w:color w:val="000000"/>
          <w:sz w:val="20"/>
          <w:szCs w:val="20"/>
        </w:rPr>
        <w:t>, o Curr</w:t>
      </w:r>
      <w:r w:rsidR="008867CE" w:rsidRPr="00BF0FFB">
        <w:rPr>
          <w:rFonts w:ascii="Verdana" w:hAnsi="Verdana" w:cs="Times New Roman"/>
          <w:color w:val="000000"/>
          <w:sz w:val="20"/>
          <w:szCs w:val="20"/>
        </w:rPr>
        <w:t>ículo</w:t>
      </w:r>
      <w:r w:rsidRPr="00BF0FFB">
        <w:rPr>
          <w:rFonts w:ascii="Verdana" w:hAnsi="Verdana" w:cs="Times New Roman"/>
          <w:color w:val="000000"/>
          <w:sz w:val="20"/>
          <w:szCs w:val="20"/>
        </w:rPr>
        <w:t xml:space="preserve"> Lattes</w:t>
      </w:r>
      <w:r w:rsidRPr="00BF0FFB">
        <w:rPr>
          <w:rFonts w:ascii="Verdana" w:hAnsi="Verdana" w:cs="Times New Roman"/>
          <w:i/>
          <w:color w:val="000000"/>
          <w:sz w:val="20"/>
          <w:szCs w:val="20"/>
        </w:rPr>
        <w:t xml:space="preserve"> </w:t>
      </w:r>
      <w:r w:rsidRPr="00BF0FFB">
        <w:rPr>
          <w:rFonts w:ascii="Verdana" w:hAnsi="Verdana" w:cs="Times New Roman"/>
          <w:color w:val="000000"/>
          <w:sz w:val="20"/>
          <w:szCs w:val="20"/>
        </w:rPr>
        <w:t>juntamente com seus documentos comprobatórios</w:t>
      </w:r>
      <w:r w:rsidRPr="00BF0FFB">
        <w:rPr>
          <w:rFonts w:ascii="Verdana" w:hAnsi="Verdana" w:cs="Times New Roman"/>
          <w:i/>
          <w:color w:val="000000"/>
          <w:sz w:val="20"/>
          <w:szCs w:val="20"/>
        </w:rPr>
        <w:t>,</w:t>
      </w:r>
      <w:r w:rsidRPr="00BF0FFB">
        <w:rPr>
          <w:rFonts w:ascii="Verdana" w:hAnsi="Verdana" w:cs="Times New Roman"/>
          <w:color w:val="000000"/>
          <w:sz w:val="20"/>
          <w:szCs w:val="20"/>
        </w:rPr>
        <w:t xml:space="preserve"> deverão ser retirados na Secretaria de Pós-Graduação do CAV/UDESC, no segundo andar do prédio do curso de agronomia. Os currículos e documentos que não forem retirados em um prazo máximo 45 (quarenta e cinco) dias após a seleção serão descartados.</w:t>
      </w:r>
    </w:p>
    <w:p w14:paraId="5460795D" w14:textId="77777777" w:rsidR="00BF0FFB" w:rsidRPr="00BF0FFB" w:rsidRDefault="00BF0FFB" w:rsidP="00BF0FFB">
      <w:pPr>
        <w:pStyle w:val="PargrafodaLista"/>
        <w:autoSpaceDE w:val="0"/>
        <w:autoSpaceDN w:val="0"/>
        <w:adjustRightInd w:val="0"/>
        <w:spacing w:after="0" w:line="240" w:lineRule="auto"/>
        <w:ind w:left="567"/>
        <w:jc w:val="both"/>
        <w:rPr>
          <w:rFonts w:ascii="Verdana" w:hAnsi="Verdana" w:cs="Times New Roman"/>
          <w:color w:val="000000"/>
          <w:sz w:val="20"/>
          <w:szCs w:val="20"/>
        </w:rPr>
      </w:pPr>
    </w:p>
    <w:p w14:paraId="5E8708D0" w14:textId="77777777" w:rsidR="00D46590" w:rsidRPr="00BF0FFB" w:rsidRDefault="00D46590" w:rsidP="0057499D">
      <w:pPr>
        <w:autoSpaceDE w:val="0"/>
        <w:autoSpaceDN w:val="0"/>
        <w:adjustRightInd w:val="0"/>
        <w:spacing w:after="0" w:line="240" w:lineRule="auto"/>
        <w:ind w:firstLine="708"/>
        <w:jc w:val="both"/>
        <w:rPr>
          <w:rFonts w:ascii="Verdana" w:hAnsi="Verdana" w:cs="Times New Roman"/>
          <w:color w:val="000000"/>
          <w:sz w:val="20"/>
          <w:szCs w:val="20"/>
        </w:rPr>
      </w:pPr>
    </w:p>
    <w:p w14:paraId="277496C3" w14:textId="7950A316" w:rsidR="008867CE" w:rsidRPr="00BF0FFB" w:rsidRDefault="008867CE" w:rsidP="0057499D">
      <w:pPr>
        <w:pStyle w:val="PargrafodaLista"/>
        <w:numPr>
          <w:ilvl w:val="0"/>
          <w:numId w:val="4"/>
        </w:numPr>
        <w:autoSpaceDE w:val="0"/>
        <w:autoSpaceDN w:val="0"/>
        <w:adjustRightInd w:val="0"/>
        <w:spacing w:after="0" w:line="240" w:lineRule="auto"/>
        <w:ind w:left="238" w:hanging="238"/>
        <w:jc w:val="both"/>
        <w:rPr>
          <w:rFonts w:ascii="Verdana" w:hAnsi="Verdana" w:cs="Times New Roman"/>
          <w:b/>
          <w:bCs/>
          <w:color w:val="000000"/>
          <w:sz w:val="20"/>
          <w:szCs w:val="20"/>
        </w:rPr>
      </w:pPr>
      <w:r w:rsidRPr="00BF0FFB">
        <w:rPr>
          <w:rFonts w:ascii="Verdana" w:hAnsi="Verdana" w:cs="Times New Roman"/>
          <w:b/>
          <w:bCs/>
          <w:color w:val="000000"/>
          <w:sz w:val="20"/>
          <w:szCs w:val="20"/>
        </w:rPr>
        <w:t>DA ADMISSÃO</w:t>
      </w:r>
    </w:p>
    <w:p w14:paraId="63525F43" w14:textId="17718D0B" w:rsidR="0004601B" w:rsidRPr="00BF0FFB" w:rsidRDefault="0004601B" w:rsidP="0057499D">
      <w:pPr>
        <w:pStyle w:val="PargrafodaLista"/>
        <w:numPr>
          <w:ilvl w:val="1"/>
          <w:numId w:val="4"/>
        </w:numPr>
        <w:autoSpaceDE w:val="0"/>
        <w:autoSpaceDN w:val="0"/>
        <w:adjustRightInd w:val="0"/>
        <w:spacing w:after="0" w:line="240" w:lineRule="auto"/>
        <w:ind w:left="426"/>
        <w:jc w:val="both"/>
        <w:rPr>
          <w:rFonts w:ascii="Verdana" w:hAnsi="Verdana" w:cs="Times New Roman"/>
          <w:b/>
          <w:bCs/>
          <w:color w:val="000000"/>
          <w:sz w:val="20"/>
          <w:szCs w:val="20"/>
        </w:rPr>
      </w:pPr>
      <w:r w:rsidRPr="00BF0FFB">
        <w:rPr>
          <w:rFonts w:ascii="Verdana" w:hAnsi="Verdana" w:cs="Times New Roman"/>
          <w:b/>
          <w:bCs/>
          <w:color w:val="000000"/>
          <w:sz w:val="20"/>
          <w:szCs w:val="20"/>
        </w:rPr>
        <w:t>MATRÍCULA</w:t>
      </w:r>
    </w:p>
    <w:p w14:paraId="6A1D7244" w14:textId="6EB08952" w:rsidR="0004601B" w:rsidRPr="00BF0FFB" w:rsidRDefault="0004601B" w:rsidP="0057499D">
      <w:pPr>
        <w:autoSpaceDE w:val="0"/>
        <w:autoSpaceDN w:val="0"/>
        <w:adjustRightInd w:val="0"/>
        <w:spacing w:after="0" w:line="240" w:lineRule="auto"/>
        <w:jc w:val="both"/>
        <w:rPr>
          <w:rFonts w:ascii="Verdana" w:hAnsi="Verdana" w:cs="Times New Roman"/>
          <w:b/>
          <w:color w:val="FF0000"/>
          <w:sz w:val="20"/>
          <w:szCs w:val="20"/>
        </w:rPr>
      </w:pPr>
      <w:r w:rsidRPr="00BF0FFB">
        <w:rPr>
          <w:rFonts w:ascii="Verdana" w:hAnsi="Verdana" w:cs="Times New Roman"/>
          <w:b/>
          <w:sz w:val="20"/>
          <w:szCs w:val="20"/>
        </w:rPr>
        <w:t xml:space="preserve">DATA: </w:t>
      </w:r>
      <w:r w:rsidR="00427EA9" w:rsidRPr="00BF0FFB">
        <w:rPr>
          <w:rFonts w:ascii="Verdana" w:hAnsi="Verdana" w:cs="Times New Roman"/>
          <w:b/>
          <w:color w:val="FF0000"/>
          <w:sz w:val="20"/>
          <w:szCs w:val="20"/>
        </w:rPr>
        <w:t>31</w:t>
      </w:r>
      <w:r w:rsidR="00AE6864" w:rsidRPr="00BF0FFB">
        <w:rPr>
          <w:rFonts w:ascii="Verdana" w:hAnsi="Verdana" w:cs="Times New Roman"/>
          <w:b/>
          <w:color w:val="FF0000"/>
          <w:sz w:val="20"/>
          <w:szCs w:val="20"/>
        </w:rPr>
        <w:t>/0</w:t>
      </w:r>
      <w:r w:rsidR="00427EA9" w:rsidRPr="00BF0FFB">
        <w:rPr>
          <w:rFonts w:ascii="Verdana" w:hAnsi="Verdana" w:cs="Times New Roman"/>
          <w:b/>
          <w:color w:val="FF0000"/>
          <w:sz w:val="20"/>
          <w:szCs w:val="20"/>
        </w:rPr>
        <w:t>7</w:t>
      </w:r>
      <w:r w:rsidR="00AE6864" w:rsidRPr="00BF0FFB">
        <w:rPr>
          <w:rFonts w:ascii="Verdana" w:hAnsi="Verdana" w:cs="Times New Roman"/>
          <w:b/>
          <w:color w:val="FF0000"/>
          <w:sz w:val="20"/>
          <w:szCs w:val="20"/>
        </w:rPr>
        <w:t>/17</w:t>
      </w:r>
      <w:r w:rsidR="00427EA9" w:rsidRPr="00BF0FFB">
        <w:rPr>
          <w:rFonts w:ascii="Verdana" w:hAnsi="Verdana" w:cs="Times New Roman"/>
          <w:b/>
          <w:color w:val="FF0000"/>
          <w:sz w:val="20"/>
          <w:szCs w:val="20"/>
        </w:rPr>
        <w:t xml:space="preserve"> </w:t>
      </w:r>
    </w:p>
    <w:p w14:paraId="15DFD9F0" w14:textId="175D964B" w:rsidR="002D2EA6" w:rsidRPr="00BF0FFB" w:rsidRDefault="002D2EA6" w:rsidP="002D2EA6">
      <w:pPr>
        <w:autoSpaceDE w:val="0"/>
        <w:autoSpaceDN w:val="0"/>
        <w:jc w:val="both"/>
        <w:rPr>
          <w:rFonts w:ascii="Verdana" w:hAnsi="Verdana" w:cs="Arial"/>
          <w:sz w:val="20"/>
          <w:szCs w:val="20"/>
        </w:rPr>
      </w:pPr>
      <w:r w:rsidRPr="00BF0FFB">
        <w:rPr>
          <w:rFonts w:ascii="Verdana" w:hAnsi="Verdana" w:cs="Times New Roman"/>
          <w:color w:val="000000"/>
          <w:sz w:val="20"/>
          <w:szCs w:val="20"/>
        </w:rPr>
        <w:t xml:space="preserve">Os candidatos aprovados terão direito a se matricular no Programa de </w:t>
      </w:r>
      <w:r w:rsidRPr="00BF0FFB">
        <w:rPr>
          <w:rFonts w:ascii="Verdana" w:hAnsi="Verdana" w:cs="Times New Roman"/>
          <w:sz w:val="20"/>
          <w:szCs w:val="20"/>
        </w:rPr>
        <w:t>Residência</w:t>
      </w:r>
      <w:r w:rsidRPr="00BF0FFB">
        <w:rPr>
          <w:rFonts w:ascii="Verdana" w:hAnsi="Verdana" w:cs="Times New Roman"/>
          <w:color w:val="000000"/>
          <w:sz w:val="20"/>
          <w:szCs w:val="20"/>
        </w:rPr>
        <w:t xml:space="preserve"> em Medicina Veterinária (PRORES-MV), obedecendo aos prazos e às normas fixados em edital específico, a ser publicado a</w:t>
      </w:r>
      <w:r w:rsidRPr="00BF0FFB">
        <w:rPr>
          <w:rFonts w:ascii="Verdana" w:hAnsi="Verdana" w:cs="Arial"/>
          <w:i/>
          <w:sz w:val="20"/>
          <w:szCs w:val="20"/>
        </w:rPr>
        <w:t xml:space="preserve"> posteriori</w:t>
      </w:r>
      <w:r w:rsidRPr="00BF0FFB">
        <w:rPr>
          <w:rFonts w:ascii="Verdana" w:hAnsi="Verdana" w:cs="Arial"/>
          <w:sz w:val="20"/>
          <w:szCs w:val="20"/>
        </w:rPr>
        <w:t>.</w:t>
      </w:r>
    </w:p>
    <w:p w14:paraId="7E1EBDCE" w14:textId="40B8494B" w:rsidR="0004601B" w:rsidRPr="00BF0FFB" w:rsidRDefault="0004601B" w:rsidP="0057499D">
      <w:pPr>
        <w:autoSpaceDE w:val="0"/>
        <w:autoSpaceDN w:val="0"/>
        <w:adjustRightInd w:val="0"/>
        <w:spacing w:after="0" w:line="240" w:lineRule="auto"/>
        <w:jc w:val="both"/>
        <w:rPr>
          <w:rFonts w:ascii="Verdana" w:hAnsi="Verdana" w:cs="Times New Roman"/>
          <w:color w:val="000000"/>
          <w:sz w:val="20"/>
          <w:szCs w:val="20"/>
        </w:rPr>
      </w:pPr>
      <w:r w:rsidRPr="00BF0FFB">
        <w:rPr>
          <w:rFonts w:ascii="Verdana" w:hAnsi="Verdana" w:cs="Times New Roman"/>
          <w:b/>
          <w:color w:val="000000"/>
          <w:sz w:val="20"/>
          <w:szCs w:val="20"/>
        </w:rPr>
        <w:t xml:space="preserve">LOCAL: </w:t>
      </w:r>
      <w:r w:rsidRPr="00BF0FFB">
        <w:rPr>
          <w:rFonts w:ascii="Verdana" w:hAnsi="Verdana" w:cs="Times New Roman"/>
          <w:color w:val="000000"/>
          <w:sz w:val="20"/>
          <w:szCs w:val="20"/>
        </w:rPr>
        <w:t>Secretaria do Curso de Pós-graduação do CAV, localizada no Prédio do Curso de Agronomia, no segundo andar. Tratar com o Sr. Leandro Luiz Hoffmann ou Ederson Lopes Padil</w:t>
      </w:r>
      <w:r w:rsidR="00C37F3E" w:rsidRPr="00BF0FFB">
        <w:rPr>
          <w:rFonts w:ascii="Verdana" w:hAnsi="Verdana" w:cs="Times New Roman"/>
          <w:color w:val="000000"/>
          <w:sz w:val="20"/>
          <w:szCs w:val="20"/>
        </w:rPr>
        <w:t>ha</w:t>
      </w:r>
    </w:p>
    <w:p w14:paraId="54DCCB69" w14:textId="357465EC" w:rsidR="00BF0FFB" w:rsidRDefault="00BF0FFB" w:rsidP="00BF0FFB">
      <w:pPr>
        <w:autoSpaceDE w:val="0"/>
        <w:autoSpaceDN w:val="0"/>
        <w:adjustRightInd w:val="0"/>
        <w:spacing w:after="0" w:line="240" w:lineRule="auto"/>
        <w:jc w:val="center"/>
        <w:rPr>
          <w:rFonts w:ascii="Verdana" w:hAnsi="Verdana" w:cs="Times New Roman"/>
          <w:b/>
          <w:color w:val="000000"/>
          <w:sz w:val="20"/>
          <w:szCs w:val="20"/>
        </w:rPr>
      </w:pPr>
      <w:r>
        <w:rPr>
          <w:noProof/>
          <w:lang w:eastAsia="pt-BR"/>
        </w:rPr>
        <w:drawing>
          <wp:inline distT="0" distB="0" distL="0" distR="0" wp14:anchorId="4D76D2FE" wp14:editId="62894651">
            <wp:extent cx="2121882" cy="336500"/>
            <wp:effectExtent l="0" t="0" r="0" b="6985"/>
            <wp:docPr id="5" name="Imagem 5" descr="http://www.cav.udesc.br/templates/centro_cav/imagens/logo_cabec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v.udesc.br/templates/centro_cav/imagens/logo_cabecalh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7073" cy="340495"/>
                    </a:xfrm>
                    <a:prstGeom prst="rect">
                      <a:avLst/>
                    </a:prstGeom>
                    <a:noFill/>
                    <a:ln>
                      <a:noFill/>
                    </a:ln>
                  </pic:spPr>
                </pic:pic>
              </a:graphicData>
            </a:graphic>
          </wp:inline>
        </w:drawing>
      </w:r>
    </w:p>
    <w:p w14:paraId="475B8EC8" w14:textId="77777777" w:rsidR="00BF0FFB" w:rsidRDefault="00BF0FFB" w:rsidP="00BF0FFB">
      <w:pPr>
        <w:autoSpaceDE w:val="0"/>
        <w:autoSpaceDN w:val="0"/>
        <w:adjustRightInd w:val="0"/>
        <w:spacing w:after="0" w:line="240" w:lineRule="auto"/>
        <w:jc w:val="center"/>
        <w:rPr>
          <w:rFonts w:ascii="Verdana" w:hAnsi="Verdana" w:cs="Times New Roman"/>
          <w:b/>
          <w:color w:val="000000"/>
          <w:sz w:val="20"/>
          <w:szCs w:val="20"/>
        </w:rPr>
      </w:pPr>
    </w:p>
    <w:p w14:paraId="5A6E021E" w14:textId="77777777" w:rsidR="00BF0FFB" w:rsidRDefault="00BF0FFB" w:rsidP="00BF0FFB">
      <w:pPr>
        <w:autoSpaceDE w:val="0"/>
        <w:autoSpaceDN w:val="0"/>
        <w:adjustRightInd w:val="0"/>
        <w:spacing w:after="0" w:line="240" w:lineRule="auto"/>
        <w:jc w:val="center"/>
        <w:rPr>
          <w:rFonts w:ascii="Verdana" w:hAnsi="Verdana" w:cs="Times New Roman"/>
          <w:b/>
          <w:color w:val="000000"/>
          <w:sz w:val="20"/>
          <w:szCs w:val="20"/>
        </w:rPr>
      </w:pPr>
    </w:p>
    <w:p w14:paraId="4954149C" w14:textId="77777777" w:rsidR="00BF0FFB" w:rsidRDefault="00BF0FFB" w:rsidP="00BF0FFB">
      <w:pPr>
        <w:autoSpaceDE w:val="0"/>
        <w:autoSpaceDN w:val="0"/>
        <w:adjustRightInd w:val="0"/>
        <w:spacing w:after="0" w:line="240" w:lineRule="auto"/>
        <w:jc w:val="center"/>
        <w:rPr>
          <w:rFonts w:ascii="Verdana" w:hAnsi="Verdana" w:cs="Times New Roman"/>
          <w:b/>
          <w:color w:val="000000"/>
          <w:sz w:val="20"/>
          <w:szCs w:val="20"/>
        </w:rPr>
      </w:pPr>
    </w:p>
    <w:p w14:paraId="38958FDD" w14:textId="1DF39F16" w:rsidR="0004601B" w:rsidRPr="00BF0FFB" w:rsidRDefault="0004601B" w:rsidP="0057499D">
      <w:pPr>
        <w:autoSpaceDE w:val="0"/>
        <w:autoSpaceDN w:val="0"/>
        <w:adjustRightInd w:val="0"/>
        <w:spacing w:after="0" w:line="240" w:lineRule="auto"/>
        <w:jc w:val="both"/>
        <w:rPr>
          <w:rFonts w:ascii="Verdana" w:hAnsi="Verdana" w:cs="Times New Roman"/>
          <w:sz w:val="20"/>
          <w:szCs w:val="20"/>
        </w:rPr>
      </w:pPr>
      <w:r w:rsidRPr="00BF0FFB">
        <w:rPr>
          <w:rFonts w:ascii="Verdana" w:hAnsi="Verdana" w:cs="Times New Roman"/>
          <w:b/>
          <w:color w:val="000000"/>
          <w:sz w:val="20"/>
          <w:szCs w:val="20"/>
        </w:rPr>
        <w:t xml:space="preserve">HORÀRIO: </w:t>
      </w:r>
      <w:r w:rsidRPr="00BF0FFB">
        <w:rPr>
          <w:rFonts w:ascii="Verdana" w:hAnsi="Verdana" w:cs="Times New Roman"/>
          <w:sz w:val="20"/>
          <w:szCs w:val="20"/>
        </w:rPr>
        <w:t>13</w:t>
      </w:r>
      <w:r w:rsidR="008867CE" w:rsidRPr="00BF0FFB">
        <w:rPr>
          <w:rFonts w:ascii="Verdana" w:hAnsi="Verdana" w:cs="Times New Roman"/>
          <w:sz w:val="20"/>
          <w:szCs w:val="20"/>
        </w:rPr>
        <w:t>:00</w:t>
      </w:r>
      <w:r w:rsidRPr="00BF0FFB">
        <w:rPr>
          <w:rFonts w:ascii="Verdana" w:hAnsi="Verdana" w:cs="Times New Roman"/>
          <w:sz w:val="20"/>
          <w:szCs w:val="20"/>
        </w:rPr>
        <w:t xml:space="preserve"> às </w:t>
      </w:r>
      <w:r w:rsidR="008867CE" w:rsidRPr="00BF0FFB">
        <w:rPr>
          <w:rFonts w:ascii="Verdana" w:hAnsi="Verdana" w:cs="Times New Roman"/>
          <w:sz w:val="20"/>
          <w:szCs w:val="20"/>
        </w:rPr>
        <w:t>18:00 h</w:t>
      </w:r>
    </w:p>
    <w:p w14:paraId="576F7278" w14:textId="54DA4014" w:rsidR="0004601B" w:rsidRPr="00BF0FFB" w:rsidRDefault="0004601B" w:rsidP="0057499D">
      <w:pPr>
        <w:autoSpaceDE w:val="0"/>
        <w:autoSpaceDN w:val="0"/>
        <w:adjustRightInd w:val="0"/>
        <w:spacing w:after="0" w:line="240" w:lineRule="auto"/>
        <w:jc w:val="both"/>
        <w:rPr>
          <w:rFonts w:ascii="Verdana" w:hAnsi="Verdana" w:cs="Times New Roman"/>
          <w:color w:val="000000"/>
          <w:sz w:val="20"/>
          <w:szCs w:val="20"/>
        </w:rPr>
      </w:pPr>
      <w:r w:rsidRPr="00BF0FFB">
        <w:rPr>
          <w:rFonts w:ascii="Verdana" w:hAnsi="Verdana" w:cs="Times New Roman"/>
          <w:b/>
          <w:color w:val="000000"/>
          <w:sz w:val="20"/>
          <w:szCs w:val="20"/>
        </w:rPr>
        <w:t>OBSERVAÇÃO:</w:t>
      </w:r>
      <w:r w:rsidR="008867CE" w:rsidRPr="00BF0FFB">
        <w:rPr>
          <w:rFonts w:ascii="Verdana" w:hAnsi="Verdana" w:cs="Times New Roman"/>
          <w:color w:val="000000"/>
          <w:sz w:val="20"/>
          <w:szCs w:val="20"/>
        </w:rPr>
        <w:t xml:space="preserve"> </w:t>
      </w:r>
      <w:r w:rsidRPr="00BF0FFB">
        <w:rPr>
          <w:rFonts w:ascii="Verdana" w:hAnsi="Verdana" w:cs="Times New Roman"/>
          <w:color w:val="000000"/>
          <w:sz w:val="20"/>
          <w:szCs w:val="20"/>
        </w:rPr>
        <w:t xml:space="preserve">Todos os candidatos que ocuparem as vagas deverão </w:t>
      </w:r>
      <w:r w:rsidR="008867CE" w:rsidRPr="00BF0FFB">
        <w:rPr>
          <w:rFonts w:ascii="Verdana" w:hAnsi="Verdana" w:cs="Times New Roman"/>
          <w:color w:val="000000"/>
          <w:sz w:val="20"/>
          <w:szCs w:val="20"/>
        </w:rPr>
        <w:t xml:space="preserve">se </w:t>
      </w:r>
      <w:r w:rsidRPr="00BF0FFB">
        <w:rPr>
          <w:rFonts w:ascii="Verdana" w:hAnsi="Verdana" w:cs="Times New Roman"/>
          <w:color w:val="000000"/>
          <w:sz w:val="20"/>
          <w:szCs w:val="20"/>
        </w:rPr>
        <w:t xml:space="preserve">regularizar junto ao Conselho Regional de Medicina Veterinária - Estado de Santa Catarina (CRMV-SC) em até 30 dias após o início de suas atividades no Programa de </w:t>
      </w:r>
      <w:r w:rsidRPr="00BF0FFB">
        <w:rPr>
          <w:rFonts w:ascii="Verdana" w:hAnsi="Verdana" w:cs="Times New Roman"/>
          <w:sz w:val="20"/>
          <w:szCs w:val="20"/>
        </w:rPr>
        <w:t>Residência</w:t>
      </w:r>
      <w:r w:rsidRPr="00BF0FFB">
        <w:rPr>
          <w:rFonts w:ascii="Verdana" w:hAnsi="Verdana" w:cs="Times New Roman"/>
          <w:color w:val="000000"/>
          <w:sz w:val="20"/>
          <w:szCs w:val="20"/>
        </w:rPr>
        <w:t xml:space="preserve"> em Medicina Veterinária. </w:t>
      </w:r>
    </w:p>
    <w:p w14:paraId="698738B0" w14:textId="77777777" w:rsidR="0004601B" w:rsidRPr="00BF0FFB" w:rsidRDefault="0004601B" w:rsidP="0057499D">
      <w:pPr>
        <w:autoSpaceDE w:val="0"/>
        <w:autoSpaceDN w:val="0"/>
        <w:adjustRightInd w:val="0"/>
        <w:spacing w:after="0" w:line="240" w:lineRule="auto"/>
        <w:ind w:firstLine="708"/>
        <w:jc w:val="both"/>
        <w:rPr>
          <w:rFonts w:ascii="Verdana" w:hAnsi="Verdana" w:cs="Times New Roman"/>
          <w:color w:val="000000"/>
          <w:sz w:val="20"/>
          <w:szCs w:val="20"/>
        </w:rPr>
      </w:pPr>
      <w:r w:rsidRPr="00BF0FFB">
        <w:rPr>
          <w:rFonts w:ascii="Verdana" w:hAnsi="Verdana" w:cs="Times New Roman"/>
          <w:color w:val="000000"/>
          <w:sz w:val="20"/>
          <w:szCs w:val="20"/>
        </w:rPr>
        <w:t xml:space="preserve">As vagas não preenchidas poderão ser ocupadas por nova convocação, obedecendo a ordem de classificação, até o prazo máximo de 30 dias após o início do Programa em </w:t>
      </w:r>
      <w:r w:rsidRPr="00BF0FFB">
        <w:rPr>
          <w:rFonts w:ascii="Verdana" w:hAnsi="Verdana" w:cs="Times New Roman"/>
          <w:sz w:val="20"/>
          <w:szCs w:val="20"/>
        </w:rPr>
        <w:t>Residência</w:t>
      </w:r>
      <w:r w:rsidRPr="00BF0FFB">
        <w:rPr>
          <w:rFonts w:ascii="Verdana" w:hAnsi="Verdana" w:cs="Times New Roman"/>
          <w:color w:val="000000"/>
          <w:sz w:val="20"/>
          <w:szCs w:val="20"/>
        </w:rPr>
        <w:t xml:space="preserve"> em Medicina Veterinária.</w:t>
      </w:r>
    </w:p>
    <w:p w14:paraId="141CC42C" w14:textId="77777777" w:rsidR="00BF0FFB" w:rsidRPr="00BF0FFB" w:rsidRDefault="00BF0FFB" w:rsidP="0057499D">
      <w:pPr>
        <w:autoSpaceDE w:val="0"/>
        <w:autoSpaceDN w:val="0"/>
        <w:adjustRightInd w:val="0"/>
        <w:spacing w:after="0" w:line="240" w:lineRule="auto"/>
        <w:ind w:firstLine="708"/>
        <w:jc w:val="both"/>
        <w:rPr>
          <w:rFonts w:ascii="Verdana" w:hAnsi="Verdana" w:cs="Times New Roman"/>
          <w:color w:val="000000"/>
          <w:sz w:val="20"/>
          <w:szCs w:val="20"/>
        </w:rPr>
      </w:pPr>
    </w:p>
    <w:p w14:paraId="1AA3314E" w14:textId="77777777" w:rsidR="00BF0FFB" w:rsidRPr="00BF0FFB" w:rsidRDefault="00BF0FFB" w:rsidP="00BF0FFB">
      <w:pPr>
        <w:autoSpaceDE w:val="0"/>
        <w:autoSpaceDN w:val="0"/>
        <w:adjustRightInd w:val="0"/>
        <w:spacing w:after="0" w:line="240" w:lineRule="auto"/>
        <w:rPr>
          <w:rFonts w:ascii="Verdana" w:hAnsi="Verdana" w:cs="Times New Roman"/>
          <w:color w:val="000000"/>
          <w:sz w:val="20"/>
          <w:szCs w:val="20"/>
        </w:rPr>
      </w:pPr>
    </w:p>
    <w:p w14:paraId="0396A2A4" w14:textId="53D929F6" w:rsidR="0004601B" w:rsidRPr="00BF0FFB" w:rsidRDefault="0004601B" w:rsidP="0057499D">
      <w:pPr>
        <w:pStyle w:val="PargrafodaLista"/>
        <w:numPr>
          <w:ilvl w:val="1"/>
          <w:numId w:val="4"/>
        </w:numPr>
        <w:autoSpaceDE w:val="0"/>
        <w:autoSpaceDN w:val="0"/>
        <w:adjustRightInd w:val="0"/>
        <w:spacing w:after="0" w:line="240" w:lineRule="auto"/>
        <w:ind w:left="426"/>
        <w:jc w:val="both"/>
        <w:rPr>
          <w:rFonts w:ascii="Verdana" w:hAnsi="Verdana" w:cs="Times New Roman"/>
          <w:color w:val="000000"/>
          <w:sz w:val="20"/>
          <w:szCs w:val="20"/>
        </w:rPr>
      </w:pPr>
      <w:r w:rsidRPr="00BF0FFB">
        <w:rPr>
          <w:rFonts w:ascii="Verdana" w:hAnsi="Verdana" w:cs="Times New Roman"/>
          <w:b/>
          <w:bCs/>
          <w:color w:val="000000"/>
          <w:sz w:val="20"/>
          <w:szCs w:val="20"/>
        </w:rPr>
        <w:t xml:space="preserve">INÍCIO DO PROGRAMA DE </w:t>
      </w:r>
      <w:r w:rsidR="006649AF" w:rsidRPr="00BF0FFB">
        <w:rPr>
          <w:rFonts w:ascii="Verdana" w:hAnsi="Verdana" w:cs="Times New Roman"/>
          <w:b/>
          <w:bCs/>
          <w:sz w:val="20"/>
          <w:szCs w:val="20"/>
        </w:rPr>
        <w:t>RESIDÊNCIA</w:t>
      </w:r>
    </w:p>
    <w:p w14:paraId="44EA13DE" w14:textId="51A6517B" w:rsidR="0004601B" w:rsidRPr="00BF0FFB" w:rsidRDefault="0004601B" w:rsidP="0057499D">
      <w:pPr>
        <w:autoSpaceDE w:val="0"/>
        <w:autoSpaceDN w:val="0"/>
        <w:adjustRightInd w:val="0"/>
        <w:spacing w:after="0" w:line="240" w:lineRule="auto"/>
        <w:jc w:val="both"/>
        <w:rPr>
          <w:rFonts w:ascii="Verdana" w:hAnsi="Verdana" w:cs="Times New Roman"/>
          <w:color w:val="000000"/>
          <w:sz w:val="20"/>
          <w:szCs w:val="20"/>
        </w:rPr>
      </w:pPr>
      <w:r w:rsidRPr="00BF0FFB">
        <w:rPr>
          <w:rFonts w:ascii="Verdana" w:hAnsi="Verdana" w:cs="Times New Roman"/>
          <w:color w:val="000000"/>
          <w:sz w:val="20"/>
          <w:szCs w:val="20"/>
        </w:rPr>
        <w:t xml:space="preserve">DATA: </w:t>
      </w:r>
      <w:r w:rsidR="00427EA9" w:rsidRPr="00BF0FFB">
        <w:rPr>
          <w:rFonts w:ascii="Verdana" w:hAnsi="Verdana" w:cs="Times New Roman"/>
          <w:b/>
          <w:color w:val="FF0000"/>
          <w:sz w:val="20"/>
          <w:szCs w:val="20"/>
        </w:rPr>
        <w:t>01</w:t>
      </w:r>
      <w:r w:rsidR="00A56F5C" w:rsidRPr="00BF0FFB">
        <w:rPr>
          <w:rFonts w:ascii="Verdana" w:hAnsi="Verdana" w:cs="Times New Roman"/>
          <w:b/>
          <w:color w:val="FF0000"/>
          <w:sz w:val="20"/>
          <w:szCs w:val="20"/>
        </w:rPr>
        <w:t>/0</w:t>
      </w:r>
      <w:r w:rsidR="00427EA9" w:rsidRPr="00BF0FFB">
        <w:rPr>
          <w:rFonts w:ascii="Verdana" w:hAnsi="Verdana" w:cs="Times New Roman"/>
          <w:b/>
          <w:color w:val="FF0000"/>
          <w:sz w:val="20"/>
          <w:szCs w:val="20"/>
        </w:rPr>
        <w:t>8</w:t>
      </w:r>
      <w:r w:rsidR="00A56F5C" w:rsidRPr="00BF0FFB">
        <w:rPr>
          <w:rFonts w:ascii="Verdana" w:hAnsi="Verdana" w:cs="Times New Roman"/>
          <w:b/>
          <w:color w:val="FF0000"/>
          <w:sz w:val="20"/>
          <w:szCs w:val="20"/>
        </w:rPr>
        <w:t>/2017</w:t>
      </w:r>
    </w:p>
    <w:p w14:paraId="69180A37" w14:textId="5962501B" w:rsidR="0004601B" w:rsidRDefault="008867CE" w:rsidP="0057499D">
      <w:pPr>
        <w:autoSpaceDE w:val="0"/>
        <w:autoSpaceDN w:val="0"/>
        <w:adjustRightInd w:val="0"/>
        <w:spacing w:after="0" w:line="240" w:lineRule="auto"/>
        <w:jc w:val="both"/>
        <w:rPr>
          <w:rFonts w:ascii="Verdana" w:hAnsi="Verdana" w:cs="Times New Roman"/>
          <w:color w:val="000000"/>
          <w:sz w:val="20"/>
          <w:szCs w:val="20"/>
        </w:rPr>
      </w:pPr>
      <w:r w:rsidRPr="00BF0FFB">
        <w:rPr>
          <w:rFonts w:ascii="Verdana" w:hAnsi="Verdana" w:cs="Times New Roman"/>
          <w:b/>
          <w:color w:val="000000"/>
          <w:sz w:val="20"/>
          <w:szCs w:val="20"/>
        </w:rPr>
        <w:t xml:space="preserve">LOCAL: </w:t>
      </w:r>
      <w:r w:rsidRPr="00BF0FFB">
        <w:rPr>
          <w:rFonts w:ascii="Verdana" w:hAnsi="Verdana" w:cs="Times New Roman"/>
          <w:color w:val="000000"/>
          <w:sz w:val="20"/>
          <w:szCs w:val="20"/>
        </w:rPr>
        <w:t xml:space="preserve">Hospital de Clínica Veterinária do Centro de Ciências </w:t>
      </w:r>
      <w:proofErr w:type="spellStart"/>
      <w:r w:rsidRPr="00BF0FFB">
        <w:rPr>
          <w:rFonts w:ascii="Verdana" w:hAnsi="Verdana" w:cs="Times New Roman"/>
          <w:color w:val="000000"/>
          <w:sz w:val="20"/>
          <w:szCs w:val="20"/>
        </w:rPr>
        <w:t>Agroveterinárias</w:t>
      </w:r>
      <w:proofErr w:type="spellEnd"/>
      <w:r w:rsidRPr="00BF0FFB">
        <w:rPr>
          <w:rFonts w:ascii="Verdana" w:hAnsi="Verdana" w:cs="Times New Roman"/>
          <w:color w:val="000000"/>
          <w:sz w:val="20"/>
          <w:szCs w:val="20"/>
        </w:rPr>
        <w:t xml:space="preserve"> da UDESC.</w:t>
      </w:r>
    </w:p>
    <w:p w14:paraId="6B902388" w14:textId="77777777" w:rsidR="00BF0FFB" w:rsidRPr="00BF0FFB" w:rsidRDefault="00BF0FFB" w:rsidP="0057499D">
      <w:pPr>
        <w:autoSpaceDE w:val="0"/>
        <w:autoSpaceDN w:val="0"/>
        <w:adjustRightInd w:val="0"/>
        <w:spacing w:after="0" w:line="240" w:lineRule="auto"/>
        <w:jc w:val="both"/>
        <w:rPr>
          <w:rFonts w:ascii="Verdana" w:hAnsi="Verdana" w:cs="Times New Roman"/>
          <w:color w:val="000000"/>
          <w:sz w:val="20"/>
          <w:szCs w:val="20"/>
        </w:rPr>
      </w:pPr>
    </w:p>
    <w:p w14:paraId="6D8D1B6F" w14:textId="77777777" w:rsidR="008867CE" w:rsidRPr="00BF0FFB" w:rsidRDefault="008867CE" w:rsidP="0057499D">
      <w:pPr>
        <w:autoSpaceDE w:val="0"/>
        <w:autoSpaceDN w:val="0"/>
        <w:adjustRightInd w:val="0"/>
        <w:spacing w:after="0" w:line="240" w:lineRule="auto"/>
        <w:jc w:val="both"/>
        <w:rPr>
          <w:rFonts w:ascii="Verdana" w:hAnsi="Verdana" w:cs="Times New Roman"/>
          <w:b/>
          <w:bCs/>
          <w:color w:val="000000"/>
          <w:sz w:val="20"/>
          <w:szCs w:val="20"/>
        </w:rPr>
      </w:pPr>
    </w:p>
    <w:p w14:paraId="262EB5B1" w14:textId="6885CE29" w:rsidR="0004601B" w:rsidRPr="00BF0FFB" w:rsidRDefault="0004601B" w:rsidP="0057499D">
      <w:pPr>
        <w:pStyle w:val="PargrafodaLista"/>
        <w:numPr>
          <w:ilvl w:val="0"/>
          <w:numId w:val="4"/>
        </w:numPr>
        <w:autoSpaceDE w:val="0"/>
        <w:autoSpaceDN w:val="0"/>
        <w:adjustRightInd w:val="0"/>
        <w:spacing w:after="0" w:line="240" w:lineRule="auto"/>
        <w:ind w:left="426" w:hanging="426"/>
        <w:jc w:val="both"/>
        <w:rPr>
          <w:rFonts w:ascii="Verdana" w:hAnsi="Verdana" w:cs="Times New Roman"/>
          <w:b/>
          <w:bCs/>
          <w:color w:val="000000"/>
          <w:sz w:val="20"/>
          <w:szCs w:val="20"/>
        </w:rPr>
      </w:pPr>
      <w:r w:rsidRPr="00BF0FFB">
        <w:rPr>
          <w:rFonts w:ascii="Verdana" w:hAnsi="Verdana" w:cs="Times New Roman"/>
          <w:b/>
          <w:bCs/>
          <w:color w:val="000000"/>
          <w:sz w:val="20"/>
          <w:szCs w:val="20"/>
        </w:rPr>
        <w:t>OUTRAS INFORMAÇÕES</w:t>
      </w:r>
    </w:p>
    <w:p w14:paraId="68FD2170" w14:textId="7042DA93" w:rsidR="0004601B" w:rsidRPr="00BF0FFB" w:rsidRDefault="0004601B">
      <w:pPr>
        <w:autoSpaceDE w:val="0"/>
        <w:autoSpaceDN w:val="0"/>
        <w:adjustRightInd w:val="0"/>
        <w:spacing w:after="0" w:line="240" w:lineRule="auto"/>
        <w:jc w:val="both"/>
        <w:rPr>
          <w:rFonts w:ascii="Verdana" w:hAnsi="Verdana" w:cs="Times New Roman"/>
          <w:b/>
          <w:color w:val="000000"/>
          <w:sz w:val="20"/>
          <w:szCs w:val="20"/>
        </w:rPr>
      </w:pPr>
      <w:r w:rsidRPr="00BF0FFB">
        <w:rPr>
          <w:rFonts w:ascii="Verdana" w:hAnsi="Verdana" w:cs="Times New Roman"/>
          <w:b/>
          <w:color w:val="000000"/>
          <w:sz w:val="20"/>
          <w:szCs w:val="20"/>
        </w:rPr>
        <w:t>Secretaria de Pós-Graduação – CAV/UDESC.</w:t>
      </w:r>
    </w:p>
    <w:p w14:paraId="51F8B33B" w14:textId="77777777" w:rsidR="0004601B" w:rsidRPr="00BF0FFB" w:rsidRDefault="0004601B">
      <w:pPr>
        <w:autoSpaceDE w:val="0"/>
        <w:autoSpaceDN w:val="0"/>
        <w:adjustRightInd w:val="0"/>
        <w:spacing w:after="0" w:line="240" w:lineRule="auto"/>
        <w:jc w:val="both"/>
        <w:rPr>
          <w:rFonts w:ascii="Verdana" w:hAnsi="Verdana" w:cs="Times New Roman"/>
          <w:sz w:val="20"/>
          <w:szCs w:val="20"/>
        </w:rPr>
      </w:pPr>
      <w:r w:rsidRPr="00BF0FFB">
        <w:rPr>
          <w:rFonts w:ascii="Verdana" w:hAnsi="Verdana" w:cs="Times New Roman"/>
          <w:sz w:val="20"/>
          <w:szCs w:val="20"/>
        </w:rPr>
        <w:t>Horário de Atendimento: das 13h00 às 18:30 horas – Segunda à sexta-feira.</w:t>
      </w:r>
    </w:p>
    <w:p w14:paraId="4D00CDB4" w14:textId="77777777" w:rsidR="0004601B" w:rsidRPr="00BF0FFB" w:rsidRDefault="0004601B">
      <w:pPr>
        <w:autoSpaceDE w:val="0"/>
        <w:autoSpaceDN w:val="0"/>
        <w:adjustRightInd w:val="0"/>
        <w:spacing w:after="0" w:line="240" w:lineRule="auto"/>
        <w:jc w:val="both"/>
        <w:rPr>
          <w:rFonts w:ascii="Verdana" w:hAnsi="Verdana" w:cs="Times New Roman"/>
          <w:sz w:val="20"/>
          <w:szCs w:val="20"/>
        </w:rPr>
      </w:pPr>
      <w:r w:rsidRPr="00BF0FFB">
        <w:rPr>
          <w:rFonts w:ascii="Verdana" w:hAnsi="Verdana" w:cs="Times New Roman"/>
          <w:color w:val="000000"/>
          <w:sz w:val="20"/>
          <w:szCs w:val="20"/>
        </w:rPr>
        <w:t xml:space="preserve">Telefone: </w:t>
      </w:r>
      <w:r w:rsidRPr="00BF0FFB">
        <w:rPr>
          <w:rFonts w:ascii="Verdana" w:hAnsi="Verdana" w:cs="Times New Roman"/>
          <w:sz w:val="20"/>
          <w:szCs w:val="20"/>
        </w:rPr>
        <w:t>(49) 3289-9169</w:t>
      </w:r>
    </w:p>
    <w:p w14:paraId="32E0421E" w14:textId="77777777" w:rsidR="0004601B" w:rsidRPr="00BF0FFB" w:rsidRDefault="0004601B">
      <w:pPr>
        <w:autoSpaceDE w:val="0"/>
        <w:autoSpaceDN w:val="0"/>
        <w:adjustRightInd w:val="0"/>
        <w:spacing w:after="0" w:line="240" w:lineRule="auto"/>
        <w:jc w:val="both"/>
        <w:rPr>
          <w:rFonts w:ascii="Verdana" w:hAnsi="Verdana" w:cs="Times New Roman"/>
          <w:sz w:val="20"/>
          <w:szCs w:val="20"/>
        </w:rPr>
      </w:pPr>
      <w:r w:rsidRPr="00BF0FFB">
        <w:rPr>
          <w:rFonts w:ascii="Verdana" w:hAnsi="Verdana" w:cs="Times New Roman"/>
          <w:sz w:val="20"/>
          <w:szCs w:val="20"/>
        </w:rPr>
        <w:t xml:space="preserve">E-mail: </w:t>
      </w:r>
      <w:hyperlink r:id="rId12" w:history="1">
        <w:r w:rsidRPr="00BF0FFB">
          <w:rPr>
            <w:rStyle w:val="Hyperlink"/>
            <w:rFonts w:ascii="Verdana" w:hAnsi="Verdana" w:cs="Times New Roman"/>
            <w:sz w:val="20"/>
            <w:szCs w:val="20"/>
          </w:rPr>
          <w:t>secepg.cav@udesc.br</w:t>
        </w:r>
      </w:hyperlink>
      <w:r w:rsidRPr="00BF0FFB">
        <w:rPr>
          <w:rFonts w:ascii="Verdana" w:hAnsi="Verdana" w:cs="Times New Roman"/>
          <w:color w:val="FF0000"/>
          <w:sz w:val="20"/>
          <w:szCs w:val="20"/>
        </w:rPr>
        <w:t xml:space="preserve"> </w:t>
      </w:r>
    </w:p>
    <w:p w14:paraId="60553690" w14:textId="77777777" w:rsidR="0004601B" w:rsidRPr="00BF0FFB" w:rsidRDefault="0004601B">
      <w:pPr>
        <w:autoSpaceDE w:val="0"/>
        <w:autoSpaceDN w:val="0"/>
        <w:adjustRightInd w:val="0"/>
        <w:spacing w:after="0" w:line="240" w:lineRule="auto"/>
        <w:jc w:val="both"/>
        <w:rPr>
          <w:rFonts w:ascii="Verdana" w:hAnsi="Verdana" w:cs="Times New Roman"/>
          <w:sz w:val="20"/>
          <w:szCs w:val="20"/>
        </w:rPr>
      </w:pPr>
    </w:p>
    <w:p w14:paraId="401B1EF5" w14:textId="77777777" w:rsidR="0004601B" w:rsidRPr="00BF0FFB" w:rsidRDefault="0004601B">
      <w:pPr>
        <w:autoSpaceDE w:val="0"/>
        <w:autoSpaceDN w:val="0"/>
        <w:adjustRightInd w:val="0"/>
        <w:spacing w:after="0" w:line="240" w:lineRule="auto"/>
        <w:jc w:val="both"/>
        <w:rPr>
          <w:rFonts w:ascii="Verdana" w:hAnsi="Verdana" w:cs="Times New Roman"/>
          <w:sz w:val="20"/>
          <w:szCs w:val="20"/>
        </w:rPr>
      </w:pPr>
      <w:r w:rsidRPr="00BF0FFB">
        <w:rPr>
          <w:rFonts w:ascii="Verdana" w:hAnsi="Verdana" w:cs="Times New Roman"/>
          <w:sz w:val="20"/>
          <w:szCs w:val="20"/>
        </w:rPr>
        <w:t>Secretários:</w:t>
      </w:r>
    </w:p>
    <w:p w14:paraId="162CB50E" w14:textId="77777777" w:rsidR="0004601B" w:rsidRPr="00BF0FFB" w:rsidRDefault="0004601B">
      <w:pPr>
        <w:autoSpaceDE w:val="0"/>
        <w:autoSpaceDN w:val="0"/>
        <w:adjustRightInd w:val="0"/>
        <w:spacing w:after="0" w:line="240" w:lineRule="auto"/>
        <w:jc w:val="both"/>
        <w:rPr>
          <w:rFonts w:ascii="Verdana" w:hAnsi="Verdana" w:cs="Times New Roman"/>
          <w:color w:val="000000"/>
          <w:sz w:val="20"/>
          <w:szCs w:val="20"/>
        </w:rPr>
      </w:pPr>
      <w:r w:rsidRPr="00BF0FFB">
        <w:rPr>
          <w:rFonts w:ascii="Verdana" w:hAnsi="Verdana" w:cs="Times New Roman"/>
          <w:b/>
          <w:sz w:val="20"/>
          <w:szCs w:val="20"/>
        </w:rPr>
        <w:t>Ederson Lopes Padilha</w:t>
      </w:r>
    </w:p>
    <w:p w14:paraId="633EAB59" w14:textId="77777777" w:rsidR="006649AF" w:rsidRPr="00BF0FFB" w:rsidRDefault="006649AF">
      <w:pPr>
        <w:autoSpaceDE w:val="0"/>
        <w:autoSpaceDN w:val="0"/>
        <w:adjustRightInd w:val="0"/>
        <w:spacing w:after="0" w:line="240" w:lineRule="auto"/>
        <w:jc w:val="both"/>
        <w:rPr>
          <w:rFonts w:ascii="Verdana" w:hAnsi="Verdana" w:cs="Times New Roman"/>
          <w:sz w:val="20"/>
          <w:szCs w:val="20"/>
        </w:rPr>
      </w:pPr>
      <w:r w:rsidRPr="00BF0FFB">
        <w:rPr>
          <w:rFonts w:ascii="Verdana" w:hAnsi="Verdana" w:cs="Times New Roman"/>
          <w:b/>
          <w:sz w:val="20"/>
          <w:szCs w:val="20"/>
        </w:rPr>
        <w:t>Leandro Luiz Hoffmann</w:t>
      </w:r>
    </w:p>
    <w:p w14:paraId="4C2A9341" w14:textId="77777777" w:rsidR="00C37F3E" w:rsidRPr="00BF0FFB" w:rsidRDefault="00C37F3E">
      <w:pPr>
        <w:autoSpaceDE w:val="0"/>
        <w:autoSpaceDN w:val="0"/>
        <w:adjustRightInd w:val="0"/>
        <w:spacing w:after="0" w:line="240" w:lineRule="auto"/>
        <w:jc w:val="both"/>
        <w:rPr>
          <w:rFonts w:ascii="Verdana" w:hAnsi="Verdana" w:cs="Times New Roman"/>
          <w:color w:val="000000"/>
          <w:sz w:val="20"/>
          <w:szCs w:val="20"/>
        </w:rPr>
      </w:pPr>
    </w:p>
    <w:p w14:paraId="18601529" w14:textId="77777777" w:rsidR="0004601B" w:rsidRPr="00BF0FFB" w:rsidRDefault="00C37F3E">
      <w:pPr>
        <w:autoSpaceDE w:val="0"/>
        <w:autoSpaceDN w:val="0"/>
        <w:adjustRightInd w:val="0"/>
        <w:spacing w:after="0" w:line="240" w:lineRule="auto"/>
        <w:jc w:val="both"/>
        <w:rPr>
          <w:rFonts w:ascii="Verdana" w:hAnsi="Verdana" w:cs="Times New Roman"/>
          <w:b/>
          <w:sz w:val="20"/>
          <w:szCs w:val="20"/>
        </w:rPr>
      </w:pPr>
      <w:r w:rsidRPr="00BF0FFB">
        <w:rPr>
          <w:rFonts w:ascii="Verdana" w:hAnsi="Verdana" w:cs="Times New Roman"/>
          <w:b/>
          <w:sz w:val="20"/>
          <w:szCs w:val="20"/>
        </w:rPr>
        <w:t>Coordenaç</w:t>
      </w:r>
      <w:r w:rsidR="0004601B" w:rsidRPr="00BF0FFB">
        <w:rPr>
          <w:rFonts w:ascii="Verdana" w:hAnsi="Verdana" w:cs="Times New Roman"/>
          <w:b/>
          <w:sz w:val="20"/>
          <w:szCs w:val="20"/>
        </w:rPr>
        <w:t>ão do Programa de Residência em Medicina Veterinária</w:t>
      </w:r>
    </w:p>
    <w:p w14:paraId="391872A1" w14:textId="77777777" w:rsidR="0004601B" w:rsidRPr="00BF0FFB" w:rsidRDefault="0004601B">
      <w:pPr>
        <w:autoSpaceDE w:val="0"/>
        <w:autoSpaceDN w:val="0"/>
        <w:adjustRightInd w:val="0"/>
        <w:spacing w:after="0" w:line="240" w:lineRule="auto"/>
        <w:jc w:val="both"/>
        <w:rPr>
          <w:rFonts w:ascii="Verdana" w:hAnsi="Verdana" w:cs="Times New Roman"/>
          <w:sz w:val="20"/>
          <w:szCs w:val="20"/>
        </w:rPr>
      </w:pPr>
      <w:r w:rsidRPr="00BF0FFB">
        <w:rPr>
          <w:rFonts w:ascii="Verdana" w:hAnsi="Verdana" w:cs="Times New Roman"/>
          <w:sz w:val="20"/>
          <w:szCs w:val="20"/>
        </w:rPr>
        <w:t>Coordenador:</w:t>
      </w:r>
    </w:p>
    <w:p w14:paraId="79F24ED2" w14:textId="77777777" w:rsidR="0004601B" w:rsidRPr="00BF0FFB" w:rsidRDefault="0004601B">
      <w:pPr>
        <w:autoSpaceDE w:val="0"/>
        <w:autoSpaceDN w:val="0"/>
        <w:adjustRightInd w:val="0"/>
        <w:spacing w:after="0" w:line="240" w:lineRule="auto"/>
        <w:jc w:val="both"/>
        <w:rPr>
          <w:rFonts w:ascii="Verdana" w:hAnsi="Verdana" w:cs="Times New Roman"/>
          <w:color w:val="000000"/>
          <w:sz w:val="20"/>
          <w:szCs w:val="20"/>
        </w:rPr>
      </w:pPr>
      <w:r w:rsidRPr="00BF0FFB">
        <w:rPr>
          <w:rFonts w:ascii="Verdana" w:hAnsi="Verdana" w:cs="Times New Roman"/>
          <w:sz w:val="20"/>
          <w:szCs w:val="20"/>
        </w:rPr>
        <w:t xml:space="preserve">Prof. </w:t>
      </w:r>
      <w:r w:rsidRPr="00BF0FFB">
        <w:rPr>
          <w:rFonts w:ascii="Verdana" w:hAnsi="Verdana" w:cs="Times New Roman"/>
          <w:b/>
          <w:color w:val="000000"/>
          <w:sz w:val="20"/>
          <w:szCs w:val="20"/>
        </w:rPr>
        <w:t xml:space="preserve">Fabiano </w:t>
      </w:r>
      <w:proofErr w:type="spellStart"/>
      <w:r w:rsidRPr="00BF0FFB">
        <w:rPr>
          <w:rFonts w:ascii="Verdana" w:hAnsi="Verdana" w:cs="Times New Roman"/>
          <w:b/>
          <w:color w:val="000000"/>
          <w:sz w:val="20"/>
          <w:szCs w:val="20"/>
        </w:rPr>
        <w:t>Zanini</w:t>
      </w:r>
      <w:proofErr w:type="spellEnd"/>
      <w:r w:rsidRPr="00BF0FFB">
        <w:rPr>
          <w:rFonts w:ascii="Verdana" w:hAnsi="Verdana" w:cs="Times New Roman"/>
          <w:b/>
          <w:color w:val="000000"/>
          <w:sz w:val="20"/>
          <w:szCs w:val="20"/>
        </w:rPr>
        <w:t xml:space="preserve"> </w:t>
      </w:r>
      <w:proofErr w:type="spellStart"/>
      <w:r w:rsidRPr="00BF0FFB">
        <w:rPr>
          <w:rFonts w:ascii="Verdana" w:hAnsi="Verdana" w:cs="Times New Roman"/>
          <w:b/>
          <w:color w:val="000000"/>
          <w:sz w:val="20"/>
          <w:szCs w:val="20"/>
        </w:rPr>
        <w:t>Salbego</w:t>
      </w:r>
      <w:proofErr w:type="spellEnd"/>
      <w:r w:rsidRPr="00BF0FFB">
        <w:rPr>
          <w:rFonts w:ascii="Verdana" w:hAnsi="Verdana" w:cs="Times New Roman"/>
          <w:color w:val="000000"/>
          <w:sz w:val="20"/>
          <w:szCs w:val="20"/>
        </w:rPr>
        <w:t xml:space="preserve"> </w:t>
      </w:r>
    </w:p>
    <w:p w14:paraId="5FC6C14D" w14:textId="77777777" w:rsidR="0004601B" w:rsidRPr="00BF0FFB" w:rsidRDefault="0004601B">
      <w:pPr>
        <w:autoSpaceDE w:val="0"/>
        <w:autoSpaceDN w:val="0"/>
        <w:adjustRightInd w:val="0"/>
        <w:spacing w:after="0" w:line="240" w:lineRule="auto"/>
        <w:jc w:val="both"/>
        <w:rPr>
          <w:rFonts w:ascii="Verdana" w:hAnsi="Verdana" w:cs="Times New Roman"/>
          <w:sz w:val="20"/>
          <w:szCs w:val="20"/>
        </w:rPr>
      </w:pPr>
      <w:r w:rsidRPr="00BF0FFB">
        <w:rPr>
          <w:rFonts w:ascii="Verdana" w:hAnsi="Verdana" w:cs="Times New Roman"/>
          <w:color w:val="000000"/>
          <w:sz w:val="20"/>
          <w:szCs w:val="20"/>
        </w:rPr>
        <w:t xml:space="preserve">Telefone: </w:t>
      </w:r>
      <w:r w:rsidRPr="00BF0FFB">
        <w:rPr>
          <w:rFonts w:ascii="Verdana" w:hAnsi="Verdana" w:cs="Times New Roman"/>
          <w:sz w:val="20"/>
          <w:szCs w:val="20"/>
        </w:rPr>
        <w:t>(49) 3289-9276</w:t>
      </w:r>
    </w:p>
    <w:p w14:paraId="66F2A048" w14:textId="77777777" w:rsidR="0004601B" w:rsidRPr="00BF0FFB" w:rsidRDefault="0004601B">
      <w:pPr>
        <w:autoSpaceDE w:val="0"/>
        <w:autoSpaceDN w:val="0"/>
        <w:adjustRightInd w:val="0"/>
        <w:spacing w:after="0" w:line="240" w:lineRule="auto"/>
        <w:jc w:val="both"/>
        <w:rPr>
          <w:rFonts w:ascii="Verdana" w:hAnsi="Verdana" w:cs="Times New Roman"/>
          <w:color w:val="0000FF"/>
          <w:sz w:val="20"/>
          <w:szCs w:val="20"/>
        </w:rPr>
      </w:pPr>
      <w:r w:rsidRPr="00BF0FFB">
        <w:rPr>
          <w:rFonts w:ascii="Verdana" w:hAnsi="Verdana" w:cs="Times New Roman"/>
          <w:color w:val="000000"/>
          <w:sz w:val="20"/>
          <w:szCs w:val="20"/>
        </w:rPr>
        <w:t xml:space="preserve">E-mail </w:t>
      </w:r>
      <w:r w:rsidRPr="00BF0FFB">
        <w:rPr>
          <w:rFonts w:ascii="Verdana" w:hAnsi="Verdana" w:cs="Times New Roman"/>
          <w:color w:val="0000FF"/>
          <w:sz w:val="20"/>
          <w:szCs w:val="20"/>
        </w:rPr>
        <w:t xml:space="preserve">fabiano.salbego@udesc.br </w:t>
      </w:r>
    </w:p>
    <w:p w14:paraId="04FBC6EC" w14:textId="77777777" w:rsidR="0004601B" w:rsidRPr="00BF0FFB" w:rsidRDefault="0004601B" w:rsidP="0057499D">
      <w:pPr>
        <w:autoSpaceDE w:val="0"/>
        <w:autoSpaceDN w:val="0"/>
        <w:adjustRightInd w:val="0"/>
        <w:spacing w:after="0" w:line="240" w:lineRule="auto"/>
        <w:jc w:val="both"/>
        <w:rPr>
          <w:rFonts w:ascii="Verdana" w:hAnsi="Verdana" w:cs="Times New Roman"/>
          <w:color w:val="000000"/>
          <w:sz w:val="20"/>
          <w:szCs w:val="20"/>
        </w:rPr>
      </w:pPr>
    </w:p>
    <w:p w14:paraId="01A72CD8" w14:textId="77777777" w:rsidR="00BF0FFB" w:rsidRPr="00BF0FFB" w:rsidRDefault="00BF0FFB" w:rsidP="0057499D">
      <w:pPr>
        <w:autoSpaceDE w:val="0"/>
        <w:autoSpaceDN w:val="0"/>
        <w:adjustRightInd w:val="0"/>
        <w:spacing w:after="0" w:line="240" w:lineRule="auto"/>
        <w:ind w:left="4956"/>
        <w:rPr>
          <w:rFonts w:ascii="Verdana" w:hAnsi="Verdana" w:cs="Times New Roman"/>
          <w:color w:val="000000"/>
          <w:sz w:val="20"/>
          <w:szCs w:val="20"/>
        </w:rPr>
      </w:pPr>
    </w:p>
    <w:p w14:paraId="05701418" w14:textId="77777777" w:rsidR="00BF0FFB" w:rsidRPr="00BF0FFB" w:rsidRDefault="00BF0FFB" w:rsidP="0057499D">
      <w:pPr>
        <w:autoSpaceDE w:val="0"/>
        <w:autoSpaceDN w:val="0"/>
        <w:adjustRightInd w:val="0"/>
        <w:spacing w:after="0" w:line="240" w:lineRule="auto"/>
        <w:ind w:left="4956"/>
        <w:rPr>
          <w:rFonts w:ascii="Verdana" w:hAnsi="Verdana" w:cs="Times New Roman"/>
          <w:color w:val="000000"/>
          <w:sz w:val="20"/>
          <w:szCs w:val="20"/>
        </w:rPr>
      </w:pPr>
    </w:p>
    <w:p w14:paraId="222FD4D4" w14:textId="62E35022" w:rsidR="0004601B" w:rsidRPr="00BF0FFB" w:rsidRDefault="00BF0FFB" w:rsidP="0057499D">
      <w:pPr>
        <w:autoSpaceDE w:val="0"/>
        <w:autoSpaceDN w:val="0"/>
        <w:adjustRightInd w:val="0"/>
        <w:spacing w:after="0" w:line="240" w:lineRule="auto"/>
        <w:ind w:left="4956"/>
        <w:rPr>
          <w:rFonts w:ascii="Verdana" w:hAnsi="Verdana" w:cs="Times New Roman"/>
          <w:color w:val="000000"/>
          <w:sz w:val="20"/>
          <w:szCs w:val="20"/>
        </w:rPr>
      </w:pPr>
      <w:r w:rsidRPr="00BF0FFB">
        <w:rPr>
          <w:rFonts w:ascii="Verdana" w:hAnsi="Verdana" w:cs="Times New Roman"/>
          <w:color w:val="000000"/>
          <w:sz w:val="20"/>
          <w:szCs w:val="20"/>
        </w:rPr>
        <w:t xml:space="preserve">           </w:t>
      </w:r>
      <w:r w:rsidR="0004601B" w:rsidRPr="00BF0FFB">
        <w:rPr>
          <w:rFonts w:ascii="Verdana" w:hAnsi="Verdana" w:cs="Times New Roman"/>
          <w:color w:val="000000"/>
          <w:sz w:val="20"/>
          <w:szCs w:val="20"/>
        </w:rPr>
        <w:t xml:space="preserve">Lages, </w:t>
      </w:r>
      <w:r w:rsidRPr="00BF0FFB">
        <w:rPr>
          <w:rFonts w:ascii="Verdana" w:hAnsi="Verdana" w:cs="Times New Roman"/>
          <w:color w:val="000000"/>
          <w:sz w:val="20"/>
          <w:szCs w:val="20"/>
        </w:rPr>
        <w:t>05</w:t>
      </w:r>
      <w:r w:rsidR="006F62F4" w:rsidRPr="00BF0FFB">
        <w:rPr>
          <w:rFonts w:ascii="Verdana" w:hAnsi="Verdana" w:cs="Times New Roman"/>
          <w:color w:val="000000"/>
          <w:sz w:val="20"/>
          <w:szCs w:val="20"/>
        </w:rPr>
        <w:t xml:space="preserve"> de </w:t>
      </w:r>
      <w:proofErr w:type="gramStart"/>
      <w:r w:rsidR="00C35405" w:rsidRPr="00BF0FFB">
        <w:rPr>
          <w:rFonts w:ascii="Verdana" w:hAnsi="Verdana" w:cs="Times New Roman"/>
          <w:color w:val="000000"/>
          <w:sz w:val="20"/>
          <w:szCs w:val="20"/>
        </w:rPr>
        <w:t>Junho</w:t>
      </w:r>
      <w:proofErr w:type="gramEnd"/>
      <w:r w:rsidR="0004601B" w:rsidRPr="00BF0FFB">
        <w:rPr>
          <w:rFonts w:ascii="Verdana" w:hAnsi="Verdana" w:cs="Times New Roman"/>
          <w:color w:val="000000"/>
          <w:sz w:val="20"/>
          <w:szCs w:val="20"/>
        </w:rPr>
        <w:t xml:space="preserve"> de 201</w:t>
      </w:r>
      <w:r w:rsidR="00C35405" w:rsidRPr="00BF0FFB">
        <w:rPr>
          <w:rFonts w:ascii="Verdana" w:hAnsi="Verdana" w:cs="Times New Roman"/>
          <w:color w:val="000000"/>
          <w:sz w:val="20"/>
          <w:szCs w:val="20"/>
        </w:rPr>
        <w:t>7</w:t>
      </w:r>
      <w:r w:rsidR="0004601B" w:rsidRPr="00BF0FFB">
        <w:rPr>
          <w:rFonts w:ascii="Verdana" w:hAnsi="Verdana" w:cs="Times New Roman"/>
          <w:color w:val="000000"/>
          <w:sz w:val="20"/>
          <w:szCs w:val="20"/>
        </w:rPr>
        <w:t>.</w:t>
      </w:r>
    </w:p>
    <w:p w14:paraId="20047F7E" w14:textId="77777777" w:rsidR="00C37F3E" w:rsidRPr="00BF0FFB" w:rsidRDefault="00C37F3E" w:rsidP="0057499D">
      <w:pPr>
        <w:autoSpaceDE w:val="0"/>
        <w:autoSpaceDN w:val="0"/>
        <w:adjustRightInd w:val="0"/>
        <w:spacing w:after="0" w:line="240" w:lineRule="auto"/>
        <w:ind w:left="5664"/>
        <w:rPr>
          <w:rFonts w:ascii="Verdana" w:hAnsi="Verdana" w:cs="Times New Roman"/>
          <w:color w:val="000000"/>
          <w:sz w:val="20"/>
          <w:szCs w:val="20"/>
        </w:rPr>
      </w:pPr>
    </w:p>
    <w:p w14:paraId="679BBA45" w14:textId="77777777" w:rsidR="00C37F3E" w:rsidRDefault="00C37F3E" w:rsidP="0057499D">
      <w:pPr>
        <w:autoSpaceDE w:val="0"/>
        <w:autoSpaceDN w:val="0"/>
        <w:adjustRightInd w:val="0"/>
        <w:spacing w:after="0" w:line="240" w:lineRule="auto"/>
        <w:ind w:left="5664"/>
        <w:rPr>
          <w:rFonts w:ascii="Verdana" w:hAnsi="Verdana" w:cs="Times New Roman"/>
          <w:color w:val="000000"/>
          <w:sz w:val="20"/>
          <w:szCs w:val="20"/>
        </w:rPr>
      </w:pPr>
    </w:p>
    <w:p w14:paraId="13B0165D" w14:textId="77777777" w:rsidR="00BF0FFB" w:rsidRDefault="00BF0FFB" w:rsidP="0057499D">
      <w:pPr>
        <w:autoSpaceDE w:val="0"/>
        <w:autoSpaceDN w:val="0"/>
        <w:adjustRightInd w:val="0"/>
        <w:spacing w:after="0" w:line="240" w:lineRule="auto"/>
        <w:ind w:left="5664"/>
        <w:rPr>
          <w:rFonts w:ascii="Verdana" w:hAnsi="Verdana" w:cs="Times New Roman"/>
          <w:color w:val="000000"/>
          <w:sz w:val="20"/>
          <w:szCs w:val="20"/>
        </w:rPr>
      </w:pPr>
    </w:p>
    <w:p w14:paraId="6556AE4C" w14:textId="77777777" w:rsidR="00BF0FFB" w:rsidRPr="00BF0FFB" w:rsidRDefault="00BF0FFB" w:rsidP="0057499D">
      <w:pPr>
        <w:autoSpaceDE w:val="0"/>
        <w:autoSpaceDN w:val="0"/>
        <w:adjustRightInd w:val="0"/>
        <w:spacing w:after="0" w:line="240" w:lineRule="auto"/>
        <w:ind w:left="5664"/>
        <w:rPr>
          <w:rFonts w:ascii="Verdana" w:hAnsi="Verdana" w:cs="Times New Roman"/>
          <w:color w:val="000000"/>
          <w:sz w:val="20"/>
          <w:szCs w:val="20"/>
        </w:rPr>
      </w:pPr>
    </w:p>
    <w:p w14:paraId="5C45DD6E" w14:textId="77777777" w:rsidR="00C37F3E" w:rsidRPr="00BF0FFB" w:rsidRDefault="00C37F3E" w:rsidP="0057499D">
      <w:pPr>
        <w:autoSpaceDE w:val="0"/>
        <w:autoSpaceDN w:val="0"/>
        <w:adjustRightInd w:val="0"/>
        <w:spacing w:after="0" w:line="240" w:lineRule="auto"/>
        <w:ind w:left="5664"/>
        <w:rPr>
          <w:rFonts w:ascii="Verdana" w:hAnsi="Verdana" w:cs="Times New Roman"/>
          <w:color w:val="000000"/>
          <w:sz w:val="20"/>
          <w:szCs w:val="20"/>
        </w:rPr>
      </w:pPr>
    </w:p>
    <w:p w14:paraId="7F4CA22B" w14:textId="77777777" w:rsidR="0004601B" w:rsidRPr="00BF0FFB" w:rsidRDefault="0004601B">
      <w:pPr>
        <w:autoSpaceDE w:val="0"/>
        <w:autoSpaceDN w:val="0"/>
        <w:adjustRightInd w:val="0"/>
        <w:spacing w:after="0" w:line="240" w:lineRule="auto"/>
        <w:jc w:val="center"/>
        <w:rPr>
          <w:rFonts w:ascii="Verdana" w:hAnsi="Verdana" w:cs="Times New Roman"/>
          <w:b/>
          <w:bCs/>
          <w:color w:val="000000"/>
          <w:sz w:val="20"/>
          <w:szCs w:val="20"/>
        </w:rPr>
      </w:pPr>
      <w:r w:rsidRPr="00BF0FFB">
        <w:rPr>
          <w:rFonts w:ascii="Verdana" w:hAnsi="Verdana" w:cs="Times New Roman"/>
          <w:b/>
          <w:bCs/>
          <w:color w:val="000000"/>
          <w:sz w:val="20"/>
          <w:szCs w:val="20"/>
        </w:rPr>
        <w:t xml:space="preserve">Prof. João </w:t>
      </w:r>
      <w:proofErr w:type="spellStart"/>
      <w:r w:rsidRPr="00BF0FFB">
        <w:rPr>
          <w:rFonts w:ascii="Verdana" w:hAnsi="Verdana" w:cs="Times New Roman"/>
          <w:b/>
          <w:bCs/>
          <w:color w:val="000000"/>
          <w:sz w:val="20"/>
          <w:szCs w:val="20"/>
        </w:rPr>
        <w:t>Fert</w:t>
      </w:r>
      <w:proofErr w:type="spellEnd"/>
      <w:r w:rsidRPr="00BF0FFB">
        <w:rPr>
          <w:rFonts w:ascii="Verdana" w:hAnsi="Verdana" w:cs="Times New Roman"/>
          <w:b/>
          <w:bCs/>
          <w:color w:val="000000"/>
          <w:sz w:val="20"/>
          <w:szCs w:val="20"/>
        </w:rPr>
        <w:t xml:space="preserve"> Neto</w:t>
      </w:r>
    </w:p>
    <w:p w14:paraId="39F64A53" w14:textId="77777777" w:rsidR="0004601B" w:rsidRPr="00BF0FFB" w:rsidRDefault="0004601B">
      <w:pPr>
        <w:autoSpaceDE w:val="0"/>
        <w:autoSpaceDN w:val="0"/>
        <w:adjustRightInd w:val="0"/>
        <w:spacing w:after="0" w:line="240" w:lineRule="auto"/>
        <w:jc w:val="center"/>
        <w:rPr>
          <w:rFonts w:ascii="Verdana" w:hAnsi="Verdana" w:cs="Times New Roman"/>
          <w:color w:val="000000"/>
          <w:sz w:val="20"/>
          <w:szCs w:val="20"/>
        </w:rPr>
      </w:pPr>
      <w:r w:rsidRPr="00BF0FFB">
        <w:rPr>
          <w:rFonts w:ascii="Verdana" w:hAnsi="Verdana" w:cs="Times New Roman"/>
          <w:color w:val="000000"/>
          <w:sz w:val="20"/>
          <w:szCs w:val="20"/>
        </w:rPr>
        <w:t>Diretor Geral do CAV/UDESC</w:t>
      </w:r>
    </w:p>
    <w:p w14:paraId="388E31FD" w14:textId="03C54932" w:rsidR="006F62F4" w:rsidRPr="00BF0FFB" w:rsidRDefault="006F62F4">
      <w:pPr>
        <w:rPr>
          <w:rFonts w:ascii="Verdana" w:hAnsi="Verdana" w:cs="Times New Roman"/>
          <w:color w:val="000000"/>
          <w:sz w:val="20"/>
          <w:szCs w:val="20"/>
        </w:rPr>
      </w:pPr>
      <w:r w:rsidRPr="00BF0FFB">
        <w:rPr>
          <w:rFonts w:ascii="Verdana" w:hAnsi="Verdana" w:cs="Times New Roman"/>
          <w:color w:val="000000"/>
          <w:sz w:val="20"/>
          <w:szCs w:val="20"/>
        </w:rPr>
        <w:lastRenderedPageBreak/>
        <w:br w:type="page"/>
      </w:r>
    </w:p>
    <w:p w14:paraId="42207699" w14:textId="77777777" w:rsidR="0004601B" w:rsidRPr="0057499D" w:rsidRDefault="0004601B" w:rsidP="0057499D">
      <w:pPr>
        <w:autoSpaceDE w:val="0"/>
        <w:autoSpaceDN w:val="0"/>
        <w:adjustRightInd w:val="0"/>
        <w:spacing w:after="0" w:line="240" w:lineRule="auto"/>
        <w:jc w:val="both"/>
        <w:rPr>
          <w:rFonts w:ascii="Times New Roman" w:hAnsi="Times New Roman" w:cs="Times New Roman"/>
          <w:color w:val="000000"/>
        </w:rPr>
      </w:pPr>
      <w:bookmarkStart w:id="0" w:name="_GoBack"/>
      <w:bookmarkEnd w:id="0"/>
    </w:p>
    <w:p w14:paraId="5F960050" w14:textId="77777777" w:rsidR="00431269" w:rsidRPr="00C37F3E" w:rsidRDefault="00431269" w:rsidP="00431269">
      <w:pPr>
        <w:autoSpaceDE w:val="0"/>
        <w:autoSpaceDN w:val="0"/>
        <w:adjustRightInd w:val="0"/>
        <w:jc w:val="center"/>
        <w:rPr>
          <w:rFonts w:ascii="Verdana" w:hAnsi="Verdana" w:cs="Arial"/>
          <w:b/>
          <w:bCs/>
          <w:color w:val="000000"/>
          <w:sz w:val="20"/>
          <w:szCs w:val="20"/>
        </w:rPr>
      </w:pPr>
      <w:r w:rsidRPr="00C37F3E">
        <w:rPr>
          <w:rFonts w:ascii="Verdana" w:hAnsi="Verdana" w:cs="Arial"/>
          <w:b/>
          <w:bCs/>
          <w:color w:val="000000"/>
          <w:sz w:val="20"/>
          <w:szCs w:val="20"/>
        </w:rPr>
        <w:t>ANEXO I</w:t>
      </w:r>
    </w:p>
    <w:p w14:paraId="1896EB23" w14:textId="77777777" w:rsidR="00431269" w:rsidRPr="00C37F3E" w:rsidRDefault="00431269" w:rsidP="00431269">
      <w:pPr>
        <w:autoSpaceDE w:val="0"/>
        <w:autoSpaceDN w:val="0"/>
        <w:adjustRightInd w:val="0"/>
        <w:jc w:val="center"/>
        <w:rPr>
          <w:rFonts w:ascii="Verdana" w:hAnsi="Verdana" w:cs="Arial"/>
          <w:b/>
          <w:bCs/>
          <w:color w:val="000000"/>
          <w:sz w:val="20"/>
          <w:szCs w:val="20"/>
        </w:rPr>
      </w:pPr>
      <w:r w:rsidRPr="00C37F3E">
        <w:rPr>
          <w:rFonts w:ascii="Verdana" w:hAnsi="Verdana" w:cs="Arial"/>
          <w:b/>
          <w:bCs/>
          <w:sz w:val="20"/>
          <w:szCs w:val="20"/>
        </w:rPr>
        <w:t>CONTEÚDO PROGRAMÁTICO PARA PROVA DE RESIDÊNCIA DESTE EDITAL.</w:t>
      </w:r>
    </w:p>
    <w:p w14:paraId="70C74AAB" w14:textId="77777777" w:rsidR="00431269" w:rsidRPr="00C37F3E" w:rsidRDefault="00431269" w:rsidP="00431269">
      <w:pPr>
        <w:autoSpaceDE w:val="0"/>
        <w:autoSpaceDN w:val="0"/>
        <w:adjustRightInd w:val="0"/>
        <w:jc w:val="both"/>
        <w:rPr>
          <w:rFonts w:ascii="Verdana" w:eastAsia="Calibri" w:hAnsi="Verdana" w:cs="Arial"/>
          <w:b/>
          <w:bCs/>
          <w:sz w:val="20"/>
          <w:szCs w:val="20"/>
        </w:rPr>
      </w:pPr>
      <w:r w:rsidRPr="00C37F3E">
        <w:rPr>
          <w:rFonts w:ascii="Verdana" w:eastAsia="Calibri" w:hAnsi="Verdana" w:cs="Arial"/>
          <w:b/>
          <w:bCs/>
          <w:sz w:val="20"/>
          <w:szCs w:val="20"/>
        </w:rPr>
        <w:t>TEMAS PARA A PROVA DE RESIDÊNCIA NA ÁREA DE ANESTESIOLOGIA VETERINÁRIA</w:t>
      </w:r>
    </w:p>
    <w:p w14:paraId="288881BA" w14:textId="77777777" w:rsidR="00431269" w:rsidRPr="00C37F3E" w:rsidRDefault="00431269" w:rsidP="00431269">
      <w:pPr>
        <w:autoSpaceDE w:val="0"/>
        <w:autoSpaceDN w:val="0"/>
        <w:adjustRightInd w:val="0"/>
        <w:jc w:val="both"/>
        <w:rPr>
          <w:rFonts w:ascii="Verdana" w:eastAsia="Calibri" w:hAnsi="Verdana" w:cs="Arial"/>
          <w:sz w:val="20"/>
          <w:szCs w:val="20"/>
        </w:rPr>
      </w:pPr>
      <w:r w:rsidRPr="00C37F3E">
        <w:rPr>
          <w:rFonts w:ascii="Verdana" w:eastAsia="Calibri" w:hAnsi="Verdana" w:cs="Arial"/>
          <w:b/>
          <w:bCs/>
          <w:sz w:val="20"/>
          <w:szCs w:val="20"/>
        </w:rPr>
        <w:t xml:space="preserve">DOCENTES RESPONSÁVEIS: </w:t>
      </w:r>
      <w:r w:rsidRPr="00C37F3E">
        <w:rPr>
          <w:rFonts w:ascii="Verdana" w:eastAsia="Calibri" w:hAnsi="Verdana" w:cs="Arial"/>
          <w:sz w:val="20"/>
          <w:szCs w:val="20"/>
        </w:rPr>
        <w:t xml:space="preserve">Prof. </w:t>
      </w:r>
      <w:proofErr w:type="spellStart"/>
      <w:r w:rsidRPr="00C37F3E">
        <w:rPr>
          <w:rFonts w:ascii="Verdana" w:eastAsia="Calibri" w:hAnsi="Verdana" w:cs="Arial"/>
          <w:sz w:val="20"/>
          <w:szCs w:val="20"/>
        </w:rPr>
        <w:t>Aury</w:t>
      </w:r>
      <w:proofErr w:type="spellEnd"/>
      <w:r w:rsidRPr="00C37F3E">
        <w:rPr>
          <w:rFonts w:ascii="Verdana" w:eastAsia="Calibri" w:hAnsi="Verdana" w:cs="Arial"/>
          <w:sz w:val="20"/>
          <w:szCs w:val="20"/>
        </w:rPr>
        <w:t xml:space="preserve"> Nunes de Moraes e Nilson </w:t>
      </w:r>
      <w:proofErr w:type="spellStart"/>
      <w:r w:rsidRPr="00C37F3E">
        <w:rPr>
          <w:rFonts w:ascii="Verdana" w:eastAsia="Calibri" w:hAnsi="Verdana" w:cs="Arial"/>
          <w:sz w:val="20"/>
          <w:szCs w:val="20"/>
        </w:rPr>
        <w:t>Oleskovicz</w:t>
      </w:r>
      <w:proofErr w:type="spellEnd"/>
    </w:p>
    <w:p w14:paraId="17E57CF0" w14:textId="77777777" w:rsidR="00431269" w:rsidRPr="00C37F3E" w:rsidRDefault="00431269" w:rsidP="00431269">
      <w:pPr>
        <w:autoSpaceDE w:val="0"/>
        <w:autoSpaceDN w:val="0"/>
        <w:adjustRightInd w:val="0"/>
        <w:jc w:val="both"/>
        <w:rPr>
          <w:rFonts w:ascii="Verdana" w:eastAsia="Calibri" w:hAnsi="Verdana" w:cs="Arial"/>
          <w:sz w:val="20"/>
          <w:szCs w:val="20"/>
        </w:rPr>
      </w:pPr>
      <w:r w:rsidRPr="00C37F3E">
        <w:rPr>
          <w:rFonts w:ascii="Verdana" w:eastAsia="Calibri" w:hAnsi="Verdana" w:cs="Arial"/>
          <w:sz w:val="20"/>
          <w:szCs w:val="20"/>
        </w:rPr>
        <w:t xml:space="preserve">EMENTA: Farmacologia e anestesia; Medicação pré-anestésica; Anestesia intravenosa: farmacologia e técnicas; Anestesia inalatória: farmacologia e técnicas; Equipamentos e circuitos anestésicos; Anestesia local: farmacologia e </w:t>
      </w:r>
      <w:proofErr w:type="spellStart"/>
      <w:proofErr w:type="gramStart"/>
      <w:r w:rsidRPr="00C37F3E">
        <w:rPr>
          <w:rFonts w:ascii="Verdana" w:eastAsia="Calibri" w:hAnsi="Verdana" w:cs="Arial"/>
          <w:sz w:val="20"/>
          <w:szCs w:val="20"/>
        </w:rPr>
        <w:t>técnicas;Técnicas</w:t>
      </w:r>
      <w:proofErr w:type="spellEnd"/>
      <w:proofErr w:type="gramEnd"/>
      <w:r w:rsidRPr="00C37F3E">
        <w:rPr>
          <w:rFonts w:ascii="Verdana" w:eastAsia="Calibri" w:hAnsi="Verdana" w:cs="Arial"/>
          <w:sz w:val="20"/>
          <w:szCs w:val="20"/>
        </w:rPr>
        <w:t xml:space="preserve"> de anestesia em cães, gatos, equinos e bovinos; Dor e analgesia; Emergências anestésicas; Monitoração anestésica, do paciente emergencial e crítico; Ressuscitação </w:t>
      </w:r>
      <w:proofErr w:type="spellStart"/>
      <w:r w:rsidRPr="00C37F3E">
        <w:rPr>
          <w:rFonts w:ascii="Verdana" w:eastAsia="Calibri" w:hAnsi="Verdana" w:cs="Arial"/>
          <w:sz w:val="20"/>
          <w:szCs w:val="20"/>
        </w:rPr>
        <w:t>cardio</w:t>
      </w:r>
      <w:proofErr w:type="spellEnd"/>
      <w:r w:rsidRPr="00C37F3E">
        <w:rPr>
          <w:rFonts w:ascii="Verdana" w:eastAsia="Calibri" w:hAnsi="Verdana" w:cs="Arial"/>
          <w:sz w:val="20"/>
          <w:szCs w:val="20"/>
        </w:rPr>
        <w:t>-pulmonar-cerebral.</w:t>
      </w:r>
    </w:p>
    <w:p w14:paraId="59F6B7C9" w14:textId="77777777" w:rsidR="00431269" w:rsidRPr="00C37F3E" w:rsidRDefault="00431269" w:rsidP="00431269">
      <w:pPr>
        <w:autoSpaceDE w:val="0"/>
        <w:autoSpaceDN w:val="0"/>
        <w:adjustRightInd w:val="0"/>
        <w:jc w:val="both"/>
        <w:rPr>
          <w:rFonts w:ascii="Verdana" w:eastAsia="Calibri" w:hAnsi="Verdana" w:cs="Arial"/>
          <w:b/>
          <w:sz w:val="20"/>
          <w:szCs w:val="20"/>
        </w:rPr>
      </w:pPr>
      <w:r w:rsidRPr="00C37F3E">
        <w:rPr>
          <w:rFonts w:ascii="Verdana" w:eastAsia="Calibri" w:hAnsi="Verdana" w:cs="Arial"/>
          <w:b/>
          <w:sz w:val="20"/>
          <w:szCs w:val="20"/>
        </w:rPr>
        <w:t>BIBLIOGRAFIA</w:t>
      </w:r>
    </w:p>
    <w:p w14:paraId="68F5877D" w14:textId="77777777" w:rsidR="00431269" w:rsidRPr="00C37F3E" w:rsidRDefault="00431269" w:rsidP="00431269">
      <w:pPr>
        <w:autoSpaceDE w:val="0"/>
        <w:autoSpaceDN w:val="0"/>
        <w:adjustRightInd w:val="0"/>
        <w:jc w:val="both"/>
        <w:rPr>
          <w:rFonts w:ascii="Verdana" w:eastAsia="Calibri" w:hAnsi="Verdana" w:cs="Arial"/>
          <w:i/>
          <w:iCs/>
          <w:sz w:val="20"/>
          <w:szCs w:val="20"/>
        </w:rPr>
      </w:pPr>
      <w:proofErr w:type="spellStart"/>
      <w:r w:rsidRPr="00C37F3E">
        <w:rPr>
          <w:rFonts w:ascii="Verdana" w:eastAsia="Calibri" w:hAnsi="Verdana" w:cs="Arial"/>
          <w:i/>
          <w:iCs/>
          <w:sz w:val="20"/>
          <w:szCs w:val="20"/>
        </w:rPr>
        <w:t>Anestesiologia</w:t>
      </w:r>
      <w:proofErr w:type="spellEnd"/>
    </w:p>
    <w:p w14:paraId="2E5BAEB6" w14:textId="4FEF72FE" w:rsidR="00431269" w:rsidRPr="00C37F3E" w:rsidRDefault="00431269" w:rsidP="00431269">
      <w:pPr>
        <w:autoSpaceDE w:val="0"/>
        <w:autoSpaceDN w:val="0"/>
        <w:adjustRightInd w:val="0"/>
        <w:jc w:val="both"/>
        <w:rPr>
          <w:rFonts w:ascii="Verdana" w:eastAsia="Calibri" w:hAnsi="Verdana" w:cs="Arial"/>
          <w:sz w:val="20"/>
          <w:szCs w:val="20"/>
          <w:lang w:val="en-US"/>
        </w:rPr>
      </w:pPr>
      <w:r w:rsidRPr="00C37F3E">
        <w:rPr>
          <w:rFonts w:ascii="Verdana" w:eastAsia="Calibri" w:hAnsi="Verdana" w:cs="Arial"/>
          <w:sz w:val="20"/>
          <w:szCs w:val="20"/>
        </w:rPr>
        <w:t xml:space="preserve">1. </w:t>
      </w:r>
      <w:r w:rsidR="00224665" w:rsidRPr="00C37F3E">
        <w:rPr>
          <w:rFonts w:ascii="Verdana" w:eastAsia="Calibri" w:hAnsi="Verdana" w:cs="Arial"/>
          <w:sz w:val="20"/>
          <w:szCs w:val="20"/>
        </w:rPr>
        <w:t>BOOTH NE, MCDONALD LE</w:t>
      </w:r>
      <w:r w:rsidRPr="00C37F3E">
        <w:rPr>
          <w:rFonts w:ascii="Verdana" w:eastAsia="Calibri" w:hAnsi="Verdana" w:cs="Arial"/>
          <w:sz w:val="20"/>
          <w:szCs w:val="20"/>
        </w:rPr>
        <w:t xml:space="preserve">. Farmacologia e terapêutica veterinária. Rio de Janeiro, Guanabara </w:t>
      </w:r>
      <w:proofErr w:type="spellStart"/>
      <w:r w:rsidRPr="00C37F3E">
        <w:rPr>
          <w:rFonts w:ascii="Verdana" w:eastAsia="Calibri" w:hAnsi="Verdana" w:cs="Arial"/>
          <w:sz w:val="20"/>
          <w:szCs w:val="20"/>
          <w:lang w:val="en-US"/>
        </w:rPr>
        <w:t>Koogan</w:t>
      </w:r>
      <w:proofErr w:type="spellEnd"/>
      <w:r w:rsidRPr="00C37F3E">
        <w:rPr>
          <w:rFonts w:ascii="Verdana" w:eastAsia="Calibri" w:hAnsi="Verdana" w:cs="Arial"/>
          <w:sz w:val="20"/>
          <w:szCs w:val="20"/>
          <w:lang w:val="en-US"/>
        </w:rPr>
        <w:t xml:space="preserve">, 6ª </w:t>
      </w:r>
      <w:proofErr w:type="spellStart"/>
      <w:r w:rsidRPr="00C37F3E">
        <w:rPr>
          <w:rFonts w:ascii="Verdana" w:eastAsia="Calibri" w:hAnsi="Verdana" w:cs="Arial"/>
          <w:sz w:val="20"/>
          <w:szCs w:val="20"/>
          <w:lang w:val="en-US"/>
        </w:rPr>
        <w:t>Edição</w:t>
      </w:r>
      <w:proofErr w:type="spellEnd"/>
      <w:r w:rsidRPr="00C37F3E">
        <w:rPr>
          <w:rFonts w:ascii="Verdana" w:eastAsia="Calibri" w:hAnsi="Verdana" w:cs="Arial"/>
          <w:sz w:val="20"/>
          <w:szCs w:val="20"/>
          <w:lang w:val="en-US"/>
        </w:rPr>
        <w:t>. 1992.</w:t>
      </w:r>
    </w:p>
    <w:p w14:paraId="0E4A4FF7" w14:textId="2206BEC3" w:rsidR="00431269" w:rsidRPr="00C37F3E" w:rsidRDefault="00431269" w:rsidP="00431269">
      <w:pPr>
        <w:autoSpaceDE w:val="0"/>
        <w:autoSpaceDN w:val="0"/>
        <w:adjustRightInd w:val="0"/>
        <w:jc w:val="both"/>
        <w:rPr>
          <w:rFonts w:ascii="Verdana" w:eastAsia="Calibri" w:hAnsi="Verdana" w:cs="Arial"/>
          <w:sz w:val="20"/>
          <w:szCs w:val="20"/>
        </w:rPr>
      </w:pPr>
      <w:r w:rsidRPr="00C37F3E">
        <w:rPr>
          <w:rFonts w:ascii="Verdana" w:eastAsia="Calibri" w:hAnsi="Verdana" w:cs="Arial"/>
          <w:sz w:val="20"/>
          <w:szCs w:val="20"/>
          <w:lang w:val="en-US"/>
        </w:rPr>
        <w:t xml:space="preserve">2. </w:t>
      </w:r>
      <w:r w:rsidR="00224665" w:rsidRPr="00C37F3E">
        <w:rPr>
          <w:rFonts w:ascii="Verdana" w:eastAsia="Calibri" w:hAnsi="Verdana" w:cs="Arial"/>
          <w:sz w:val="20"/>
          <w:szCs w:val="20"/>
          <w:lang w:val="en-US"/>
        </w:rPr>
        <w:t>DOHERTY T, VALVERDE A</w:t>
      </w:r>
      <w:r w:rsidRPr="00C37F3E">
        <w:rPr>
          <w:rFonts w:ascii="Verdana" w:eastAsia="Calibri" w:hAnsi="Verdana" w:cs="Arial"/>
          <w:sz w:val="20"/>
          <w:szCs w:val="20"/>
          <w:lang w:val="en-US"/>
        </w:rPr>
        <w:t xml:space="preserve">. Manual of Equine Anesthesia &amp; Analgesia. Blackwell </w:t>
      </w:r>
      <w:proofErr w:type="gramStart"/>
      <w:r w:rsidRPr="00C37F3E">
        <w:rPr>
          <w:rFonts w:ascii="Verdana" w:eastAsia="Calibri" w:hAnsi="Verdana" w:cs="Arial"/>
          <w:sz w:val="20"/>
          <w:szCs w:val="20"/>
          <w:lang w:val="en-US"/>
        </w:rPr>
        <w:t>Publishing:</w:t>
      </w:r>
      <w:proofErr w:type="gramEnd"/>
      <w:r w:rsidRPr="00C37F3E">
        <w:rPr>
          <w:rFonts w:ascii="Verdana" w:eastAsia="Calibri" w:hAnsi="Verdana" w:cs="Arial"/>
          <w:sz w:val="20"/>
          <w:szCs w:val="20"/>
          <w:lang w:val="en-US"/>
        </w:rPr>
        <w:t xml:space="preserve"> Iowa. 2006. </w:t>
      </w:r>
      <w:r w:rsidRPr="00C37F3E">
        <w:rPr>
          <w:rFonts w:ascii="Verdana" w:eastAsia="Calibri" w:hAnsi="Verdana" w:cs="Arial"/>
          <w:sz w:val="20"/>
          <w:szCs w:val="20"/>
        </w:rPr>
        <w:t>376p.</w:t>
      </w:r>
    </w:p>
    <w:p w14:paraId="53EA7405" w14:textId="2A2B6E37" w:rsidR="00431269" w:rsidRPr="00C37F3E" w:rsidRDefault="00431269" w:rsidP="00431269">
      <w:pPr>
        <w:autoSpaceDE w:val="0"/>
        <w:autoSpaceDN w:val="0"/>
        <w:adjustRightInd w:val="0"/>
        <w:jc w:val="both"/>
        <w:rPr>
          <w:rFonts w:ascii="Verdana" w:eastAsia="Calibri" w:hAnsi="Verdana" w:cs="Arial"/>
          <w:sz w:val="20"/>
          <w:szCs w:val="20"/>
          <w:lang w:val="en-US"/>
        </w:rPr>
      </w:pPr>
      <w:r w:rsidRPr="00C37F3E">
        <w:rPr>
          <w:rFonts w:ascii="Verdana" w:eastAsia="Calibri" w:hAnsi="Verdana" w:cs="Arial"/>
          <w:sz w:val="20"/>
          <w:szCs w:val="20"/>
        </w:rPr>
        <w:t xml:space="preserve">3. </w:t>
      </w:r>
      <w:r w:rsidR="00224665" w:rsidRPr="00C37F3E">
        <w:rPr>
          <w:rFonts w:ascii="Verdana" w:eastAsia="Calibri" w:hAnsi="Verdana" w:cs="Arial"/>
          <w:sz w:val="20"/>
          <w:szCs w:val="20"/>
        </w:rPr>
        <w:t>FANTONI DT, CORTOPASSI SRG</w:t>
      </w:r>
      <w:r w:rsidRPr="00C37F3E">
        <w:rPr>
          <w:rFonts w:ascii="Verdana" w:eastAsia="Calibri" w:hAnsi="Verdana" w:cs="Arial"/>
          <w:sz w:val="20"/>
          <w:szCs w:val="20"/>
        </w:rPr>
        <w:t xml:space="preserve">. Anestesia em Cães e Gatos. Roca: São Paulo. 2a Edição. </w:t>
      </w:r>
      <w:r w:rsidRPr="00C37F3E">
        <w:rPr>
          <w:rFonts w:ascii="Verdana" w:eastAsia="Calibri" w:hAnsi="Verdana" w:cs="Arial"/>
          <w:sz w:val="20"/>
          <w:szCs w:val="20"/>
          <w:lang w:val="en-US"/>
        </w:rPr>
        <w:t>2010. 620p.</w:t>
      </w:r>
    </w:p>
    <w:p w14:paraId="6471D3FB" w14:textId="4E02ABD4" w:rsidR="00431269" w:rsidRPr="00C37F3E" w:rsidRDefault="00431269" w:rsidP="00431269">
      <w:pPr>
        <w:autoSpaceDE w:val="0"/>
        <w:autoSpaceDN w:val="0"/>
        <w:adjustRightInd w:val="0"/>
        <w:jc w:val="both"/>
        <w:rPr>
          <w:rFonts w:ascii="Verdana" w:eastAsia="Calibri" w:hAnsi="Verdana" w:cs="Arial"/>
          <w:sz w:val="20"/>
          <w:szCs w:val="20"/>
          <w:lang w:val="en-US"/>
        </w:rPr>
      </w:pPr>
      <w:r w:rsidRPr="00C37F3E">
        <w:rPr>
          <w:rFonts w:ascii="Verdana" w:eastAsia="Calibri" w:hAnsi="Verdana" w:cs="Arial"/>
          <w:sz w:val="20"/>
          <w:szCs w:val="20"/>
          <w:lang w:val="en-US"/>
        </w:rPr>
        <w:t xml:space="preserve">4. </w:t>
      </w:r>
      <w:r w:rsidR="00224665" w:rsidRPr="00C37F3E">
        <w:rPr>
          <w:rFonts w:ascii="Verdana" w:eastAsia="Calibri" w:hAnsi="Verdana" w:cs="Arial"/>
          <w:sz w:val="20"/>
          <w:szCs w:val="20"/>
          <w:lang w:val="en-US"/>
        </w:rPr>
        <w:t>HALL LW, CLARKE KW, TRIM CM</w:t>
      </w:r>
      <w:r w:rsidRPr="00C37F3E">
        <w:rPr>
          <w:rFonts w:ascii="Verdana" w:eastAsia="Calibri" w:hAnsi="Verdana" w:cs="Arial"/>
          <w:sz w:val="20"/>
          <w:szCs w:val="20"/>
          <w:lang w:val="en-US"/>
        </w:rPr>
        <w:t xml:space="preserve">. Veterinary </w:t>
      </w:r>
      <w:proofErr w:type="spellStart"/>
      <w:r w:rsidRPr="00C37F3E">
        <w:rPr>
          <w:rFonts w:ascii="Verdana" w:eastAsia="Calibri" w:hAnsi="Verdana" w:cs="Arial"/>
          <w:sz w:val="20"/>
          <w:szCs w:val="20"/>
          <w:lang w:val="en-US"/>
        </w:rPr>
        <w:t>Anaesthesia</w:t>
      </w:r>
      <w:proofErr w:type="spellEnd"/>
      <w:r w:rsidRPr="00C37F3E">
        <w:rPr>
          <w:rFonts w:ascii="Verdana" w:eastAsia="Calibri" w:hAnsi="Verdana" w:cs="Arial"/>
          <w:sz w:val="20"/>
          <w:szCs w:val="20"/>
          <w:lang w:val="en-US"/>
        </w:rPr>
        <w:t xml:space="preserve">. Saunders Elsevier: Philadelphia. </w:t>
      </w:r>
      <w:proofErr w:type="gramStart"/>
      <w:r w:rsidRPr="00C37F3E">
        <w:rPr>
          <w:rFonts w:ascii="Verdana" w:eastAsia="Calibri" w:hAnsi="Verdana" w:cs="Arial"/>
          <w:sz w:val="20"/>
          <w:szCs w:val="20"/>
          <w:lang w:val="en-US"/>
        </w:rPr>
        <w:t>10th</w:t>
      </w:r>
      <w:proofErr w:type="gramEnd"/>
      <w:r w:rsidRPr="00C37F3E">
        <w:rPr>
          <w:rFonts w:ascii="Verdana" w:eastAsia="Calibri" w:hAnsi="Verdana" w:cs="Arial"/>
          <w:sz w:val="20"/>
          <w:szCs w:val="20"/>
          <w:lang w:val="en-US"/>
        </w:rPr>
        <w:t xml:space="preserve"> Edition. 2000. 576p.</w:t>
      </w:r>
    </w:p>
    <w:p w14:paraId="7DDE4129" w14:textId="66CC90A0" w:rsidR="00431269" w:rsidRPr="00C37F3E" w:rsidRDefault="00431269" w:rsidP="00431269">
      <w:pPr>
        <w:autoSpaceDE w:val="0"/>
        <w:autoSpaceDN w:val="0"/>
        <w:adjustRightInd w:val="0"/>
        <w:jc w:val="both"/>
        <w:rPr>
          <w:rFonts w:ascii="Verdana" w:eastAsia="Calibri" w:hAnsi="Verdana" w:cs="Arial"/>
          <w:sz w:val="20"/>
          <w:szCs w:val="20"/>
        </w:rPr>
      </w:pPr>
      <w:r w:rsidRPr="00C37F3E">
        <w:rPr>
          <w:rFonts w:ascii="Verdana" w:eastAsia="Calibri" w:hAnsi="Verdana" w:cs="Arial"/>
          <w:sz w:val="20"/>
          <w:szCs w:val="20"/>
          <w:lang w:val="en-US"/>
        </w:rPr>
        <w:t xml:space="preserve">5. </w:t>
      </w:r>
      <w:r w:rsidR="00224665" w:rsidRPr="00C37F3E">
        <w:rPr>
          <w:rFonts w:ascii="Verdana" w:eastAsia="Calibri" w:hAnsi="Verdana" w:cs="Arial"/>
          <w:sz w:val="20"/>
          <w:szCs w:val="20"/>
          <w:lang w:val="en-US"/>
        </w:rPr>
        <w:t>GAYNOR JS, MUIR III WW</w:t>
      </w:r>
      <w:r w:rsidRPr="00C37F3E">
        <w:rPr>
          <w:rFonts w:ascii="Verdana" w:eastAsia="Calibri" w:hAnsi="Verdana" w:cs="Arial"/>
          <w:sz w:val="20"/>
          <w:szCs w:val="20"/>
          <w:lang w:val="en-US"/>
        </w:rPr>
        <w:t xml:space="preserve">. </w:t>
      </w:r>
      <w:r w:rsidRPr="00C37F3E">
        <w:rPr>
          <w:rFonts w:ascii="Verdana" w:eastAsia="Calibri" w:hAnsi="Verdana" w:cs="Arial"/>
          <w:sz w:val="20"/>
          <w:szCs w:val="20"/>
        </w:rPr>
        <w:t xml:space="preserve">Manual de controle da dor em medicina veterinária. </w:t>
      </w:r>
      <w:proofErr w:type="spellStart"/>
      <w:r w:rsidRPr="00C37F3E">
        <w:rPr>
          <w:rFonts w:ascii="Verdana" w:eastAsia="Calibri" w:hAnsi="Verdana" w:cs="Arial"/>
          <w:sz w:val="20"/>
          <w:szCs w:val="20"/>
        </w:rPr>
        <w:t>MedVet</w:t>
      </w:r>
      <w:proofErr w:type="spellEnd"/>
      <w:r w:rsidRPr="00C37F3E">
        <w:rPr>
          <w:rFonts w:ascii="Verdana" w:eastAsia="Calibri" w:hAnsi="Verdana" w:cs="Arial"/>
          <w:sz w:val="20"/>
          <w:szCs w:val="20"/>
        </w:rPr>
        <w:t>: São Paulo. 2009. 643p.</w:t>
      </w:r>
    </w:p>
    <w:p w14:paraId="5276C132" w14:textId="1F8061FC" w:rsidR="00431269" w:rsidRPr="00C37F3E" w:rsidRDefault="00431269" w:rsidP="00431269">
      <w:pPr>
        <w:autoSpaceDE w:val="0"/>
        <w:autoSpaceDN w:val="0"/>
        <w:adjustRightInd w:val="0"/>
        <w:jc w:val="both"/>
        <w:rPr>
          <w:rFonts w:ascii="Verdana" w:eastAsia="Calibri" w:hAnsi="Verdana" w:cs="Arial"/>
          <w:sz w:val="20"/>
          <w:szCs w:val="20"/>
          <w:lang w:val="en-US"/>
        </w:rPr>
      </w:pPr>
      <w:r w:rsidRPr="00C37F3E">
        <w:rPr>
          <w:rFonts w:ascii="Verdana" w:eastAsia="Calibri" w:hAnsi="Verdana" w:cs="Arial"/>
          <w:sz w:val="20"/>
          <w:szCs w:val="20"/>
        </w:rPr>
        <w:t xml:space="preserve">6. </w:t>
      </w:r>
      <w:r w:rsidR="00224665" w:rsidRPr="00C37F3E">
        <w:rPr>
          <w:rFonts w:ascii="Verdana" w:eastAsia="Calibri" w:hAnsi="Verdana" w:cs="Arial"/>
          <w:sz w:val="20"/>
          <w:szCs w:val="20"/>
        </w:rPr>
        <w:t>MASSONE F</w:t>
      </w:r>
      <w:r w:rsidRPr="00C37F3E">
        <w:rPr>
          <w:rFonts w:ascii="Verdana" w:eastAsia="Calibri" w:hAnsi="Verdana" w:cs="Arial"/>
          <w:sz w:val="20"/>
          <w:szCs w:val="20"/>
        </w:rPr>
        <w:t xml:space="preserve">. </w:t>
      </w:r>
      <w:proofErr w:type="spellStart"/>
      <w:r w:rsidRPr="00C37F3E">
        <w:rPr>
          <w:rFonts w:ascii="Verdana" w:eastAsia="Calibri" w:hAnsi="Verdana" w:cs="Arial"/>
          <w:sz w:val="20"/>
          <w:szCs w:val="20"/>
        </w:rPr>
        <w:t>Anestesiologia</w:t>
      </w:r>
      <w:proofErr w:type="spellEnd"/>
      <w:r w:rsidRPr="00C37F3E">
        <w:rPr>
          <w:rFonts w:ascii="Verdana" w:eastAsia="Calibri" w:hAnsi="Verdana" w:cs="Arial"/>
          <w:sz w:val="20"/>
          <w:szCs w:val="20"/>
        </w:rPr>
        <w:t xml:space="preserve"> veterinária. Farmacologia e técnicas. Texto e atlas. Rio de Janeiro, Guanabara Koogan, 6ª Edição. </w:t>
      </w:r>
      <w:r w:rsidRPr="00C37F3E">
        <w:rPr>
          <w:rFonts w:ascii="Verdana" w:eastAsia="Calibri" w:hAnsi="Verdana" w:cs="Arial"/>
          <w:sz w:val="20"/>
          <w:szCs w:val="20"/>
          <w:lang w:val="en-US"/>
        </w:rPr>
        <w:t>2011. 467p.</w:t>
      </w:r>
    </w:p>
    <w:p w14:paraId="30DE8C62" w14:textId="60CBA9EE" w:rsidR="00431269" w:rsidRPr="00C37F3E" w:rsidRDefault="00431269" w:rsidP="00431269">
      <w:pPr>
        <w:autoSpaceDE w:val="0"/>
        <w:autoSpaceDN w:val="0"/>
        <w:adjustRightInd w:val="0"/>
        <w:jc w:val="both"/>
        <w:rPr>
          <w:rFonts w:ascii="Verdana" w:eastAsia="Calibri" w:hAnsi="Verdana" w:cs="Arial"/>
          <w:sz w:val="20"/>
          <w:szCs w:val="20"/>
          <w:lang w:val="en-US"/>
        </w:rPr>
      </w:pPr>
      <w:r w:rsidRPr="00C37F3E">
        <w:rPr>
          <w:rFonts w:ascii="Verdana" w:eastAsia="Calibri" w:hAnsi="Verdana" w:cs="Arial"/>
          <w:sz w:val="20"/>
          <w:szCs w:val="20"/>
          <w:lang w:val="en-US"/>
        </w:rPr>
        <w:t xml:space="preserve">7. </w:t>
      </w:r>
      <w:r w:rsidR="00224665" w:rsidRPr="00C37F3E">
        <w:rPr>
          <w:rFonts w:ascii="Verdana" w:eastAsia="Calibri" w:hAnsi="Verdana" w:cs="Arial"/>
          <w:sz w:val="20"/>
          <w:szCs w:val="20"/>
          <w:lang w:val="en-US"/>
        </w:rPr>
        <w:t>MUIR WW, HUBBELL JA, BEDNARSKI RM</w:t>
      </w:r>
      <w:r w:rsidRPr="00C37F3E">
        <w:rPr>
          <w:rFonts w:ascii="Verdana" w:eastAsia="Calibri" w:hAnsi="Verdana" w:cs="Arial"/>
          <w:sz w:val="20"/>
          <w:szCs w:val="20"/>
          <w:lang w:val="en-US"/>
        </w:rPr>
        <w:t xml:space="preserve">. Handbook of Veterinary Anesthesia. Mosby Elsevier: St Louis. </w:t>
      </w:r>
      <w:proofErr w:type="gramStart"/>
      <w:r w:rsidRPr="00C37F3E">
        <w:rPr>
          <w:rFonts w:ascii="Verdana" w:eastAsia="Calibri" w:hAnsi="Verdana" w:cs="Arial"/>
          <w:sz w:val="20"/>
          <w:szCs w:val="20"/>
          <w:lang w:val="en-US"/>
        </w:rPr>
        <w:t>4th</w:t>
      </w:r>
      <w:proofErr w:type="gramEnd"/>
      <w:r w:rsidRPr="00C37F3E">
        <w:rPr>
          <w:rFonts w:ascii="Verdana" w:eastAsia="Calibri" w:hAnsi="Verdana" w:cs="Arial"/>
          <w:sz w:val="20"/>
          <w:szCs w:val="20"/>
          <w:lang w:val="en-US"/>
        </w:rPr>
        <w:t xml:space="preserve"> Edition. 2007. 643p.</w:t>
      </w:r>
    </w:p>
    <w:p w14:paraId="64BC50AF" w14:textId="77777777" w:rsidR="00431269" w:rsidRPr="00C37F3E" w:rsidRDefault="00431269" w:rsidP="00431269">
      <w:pPr>
        <w:autoSpaceDE w:val="0"/>
        <w:autoSpaceDN w:val="0"/>
        <w:adjustRightInd w:val="0"/>
        <w:jc w:val="both"/>
        <w:rPr>
          <w:rFonts w:ascii="Verdana" w:hAnsi="Verdana" w:cs="Arial"/>
          <w:sz w:val="20"/>
          <w:szCs w:val="20"/>
          <w:lang w:val="en-US"/>
        </w:rPr>
      </w:pPr>
    </w:p>
    <w:p w14:paraId="2770358C" w14:textId="77777777" w:rsidR="00431269" w:rsidRPr="00C37F3E" w:rsidRDefault="00431269" w:rsidP="00431269">
      <w:pPr>
        <w:autoSpaceDE w:val="0"/>
        <w:autoSpaceDN w:val="0"/>
        <w:adjustRightInd w:val="0"/>
        <w:jc w:val="both"/>
        <w:rPr>
          <w:rFonts w:ascii="Verdana" w:hAnsi="Verdana" w:cs="Arial"/>
          <w:sz w:val="20"/>
          <w:szCs w:val="20"/>
          <w:lang w:val="en-US"/>
        </w:rPr>
      </w:pPr>
    </w:p>
    <w:p w14:paraId="16C30BE3" w14:textId="77777777" w:rsidR="00431269" w:rsidRPr="00C37F3E" w:rsidRDefault="00431269" w:rsidP="00431269">
      <w:pPr>
        <w:autoSpaceDE w:val="0"/>
        <w:autoSpaceDN w:val="0"/>
        <w:adjustRightInd w:val="0"/>
        <w:jc w:val="both"/>
        <w:rPr>
          <w:rFonts w:ascii="Verdana" w:hAnsi="Verdana" w:cs="Arial"/>
          <w:sz w:val="20"/>
          <w:szCs w:val="20"/>
          <w:lang w:val="en-US"/>
        </w:rPr>
      </w:pPr>
    </w:p>
    <w:p w14:paraId="53ABB6A4" w14:textId="77777777" w:rsidR="00431269" w:rsidRPr="00C37F3E" w:rsidRDefault="00431269" w:rsidP="00431269">
      <w:pPr>
        <w:autoSpaceDE w:val="0"/>
        <w:autoSpaceDN w:val="0"/>
        <w:adjustRightInd w:val="0"/>
        <w:jc w:val="both"/>
        <w:rPr>
          <w:rFonts w:ascii="Verdana" w:hAnsi="Verdana" w:cs="Arial"/>
          <w:sz w:val="20"/>
          <w:szCs w:val="20"/>
          <w:lang w:val="en-US"/>
        </w:rPr>
      </w:pPr>
    </w:p>
    <w:p w14:paraId="7D8A8DBD" w14:textId="77777777" w:rsidR="00431269" w:rsidRPr="00C37F3E" w:rsidRDefault="00431269" w:rsidP="00431269">
      <w:pPr>
        <w:autoSpaceDE w:val="0"/>
        <w:autoSpaceDN w:val="0"/>
        <w:adjustRightInd w:val="0"/>
        <w:jc w:val="both"/>
        <w:rPr>
          <w:rFonts w:ascii="Verdana" w:hAnsi="Verdana" w:cs="Arial"/>
          <w:sz w:val="20"/>
          <w:szCs w:val="20"/>
          <w:lang w:val="en-US"/>
        </w:rPr>
      </w:pPr>
    </w:p>
    <w:p w14:paraId="476C7589" w14:textId="77777777" w:rsidR="00431269" w:rsidRDefault="00431269" w:rsidP="00431269">
      <w:pPr>
        <w:autoSpaceDE w:val="0"/>
        <w:autoSpaceDN w:val="0"/>
        <w:adjustRightInd w:val="0"/>
        <w:jc w:val="both"/>
        <w:rPr>
          <w:rFonts w:ascii="Verdana" w:hAnsi="Verdana" w:cs="Arial"/>
          <w:sz w:val="20"/>
          <w:szCs w:val="20"/>
          <w:lang w:val="en-US"/>
        </w:rPr>
      </w:pPr>
    </w:p>
    <w:p w14:paraId="26E5D593" w14:textId="77777777" w:rsidR="00431269" w:rsidRDefault="00431269" w:rsidP="00431269">
      <w:pPr>
        <w:autoSpaceDE w:val="0"/>
        <w:autoSpaceDN w:val="0"/>
        <w:adjustRightInd w:val="0"/>
        <w:jc w:val="both"/>
        <w:rPr>
          <w:rFonts w:ascii="Verdana" w:hAnsi="Verdana" w:cs="Arial"/>
          <w:sz w:val="20"/>
          <w:szCs w:val="20"/>
          <w:lang w:val="en-US"/>
        </w:rPr>
      </w:pPr>
    </w:p>
    <w:p w14:paraId="5A3F22D8" w14:textId="53D6C875" w:rsidR="00431269" w:rsidRDefault="00431269" w:rsidP="00431269">
      <w:pPr>
        <w:autoSpaceDE w:val="0"/>
        <w:autoSpaceDN w:val="0"/>
        <w:adjustRightInd w:val="0"/>
        <w:jc w:val="both"/>
        <w:rPr>
          <w:rFonts w:ascii="Verdana" w:hAnsi="Verdana" w:cs="Arial"/>
          <w:sz w:val="20"/>
          <w:szCs w:val="20"/>
          <w:lang w:val="en-US"/>
        </w:rPr>
      </w:pPr>
    </w:p>
    <w:p w14:paraId="71D510A2" w14:textId="77777777" w:rsidR="000E21BC" w:rsidRPr="00C37F3E" w:rsidRDefault="000E21BC" w:rsidP="00431269">
      <w:pPr>
        <w:autoSpaceDE w:val="0"/>
        <w:autoSpaceDN w:val="0"/>
        <w:adjustRightInd w:val="0"/>
        <w:jc w:val="both"/>
        <w:rPr>
          <w:rFonts w:ascii="Verdana" w:hAnsi="Verdana" w:cs="Arial"/>
          <w:sz w:val="20"/>
          <w:szCs w:val="20"/>
          <w:lang w:val="en-US"/>
        </w:rPr>
      </w:pPr>
    </w:p>
    <w:p w14:paraId="1CA006F9" w14:textId="60191047" w:rsidR="00431269" w:rsidRPr="00C37F3E" w:rsidRDefault="00431269" w:rsidP="00431269">
      <w:pPr>
        <w:autoSpaceDE w:val="0"/>
        <w:autoSpaceDN w:val="0"/>
        <w:adjustRightInd w:val="0"/>
        <w:jc w:val="both"/>
        <w:rPr>
          <w:rFonts w:ascii="Verdana" w:hAnsi="Verdana" w:cs="Arial"/>
          <w:sz w:val="20"/>
          <w:szCs w:val="20"/>
        </w:rPr>
      </w:pPr>
    </w:p>
    <w:p w14:paraId="4238372E" w14:textId="77777777" w:rsidR="00431269" w:rsidRPr="00C37F3E" w:rsidRDefault="00431269" w:rsidP="00431269">
      <w:pPr>
        <w:autoSpaceDE w:val="0"/>
        <w:autoSpaceDN w:val="0"/>
        <w:adjustRightInd w:val="0"/>
        <w:jc w:val="both"/>
        <w:rPr>
          <w:rFonts w:ascii="Verdana" w:eastAsia="Calibri" w:hAnsi="Verdana" w:cs="Arial"/>
          <w:b/>
          <w:bCs/>
          <w:sz w:val="20"/>
          <w:szCs w:val="20"/>
        </w:rPr>
      </w:pPr>
      <w:r w:rsidRPr="00C37F3E">
        <w:rPr>
          <w:rFonts w:ascii="Verdana" w:eastAsia="Calibri" w:hAnsi="Verdana" w:cs="Arial"/>
          <w:b/>
          <w:bCs/>
          <w:sz w:val="20"/>
          <w:szCs w:val="20"/>
        </w:rPr>
        <w:t>TEMAS PARA A PROVA DE RESIDÊNCIA NA ÁREA DE CLÍNICA CIRÚRGICA DE PEQUENOS ANIMAIS</w:t>
      </w:r>
    </w:p>
    <w:p w14:paraId="01A9BD73" w14:textId="77777777" w:rsidR="00431269" w:rsidRPr="00C37F3E" w:rsidRDefault="00431269" w:rsidP="00431269">
      <w:pPr>
        <w:autoSpaceDE w:val="0"/>
        <w:autoSpaceDN w:val="0"/>
        <w:adjustRightInd w:val="0"/>
        <w:jc w:val="both"/>
        <w:rPr>
          <w:rFonts w:ascii="Verdana" w:hAnsi="Verdana" w:cs="Arial"/>
          <w:sz w:val="20"/>
          <w:szCs w:val="20"/>
        </w:rPr>
      </w:pPr>
      <w:r w:rsidRPr="00C37F3E">
        <w:rPr>
          <w:rFonts w:ascii="Verdana" w:hAnsi="Verdana" w:cs="Arial"/>
          <w:b/>
          <w:sz w:val="20"/>
          <w:szCs w:val="20"/>
        </w:rPr>
        <w:t>PROFESORES RESPONSÁVEIS</w:t>
      </w:r>
      <w:r w:rsidRPr="00C37F3E">
        <w:rPr>
          <w:rFonts w:ascii="Verdana" w:hAnsi="Verdana" w:cs="Arial"/>
          <w:sz w:val="20"/>
          <w:szCs w:val="20"/>
        </w:rPr>
        <w:t xml:space="preserve">: Fabiano </w:t>
      </w:r>
      <w:proofErr w:type="spellStart"/>
      <w:r w:rsidRPr="00C37F3E">
        <w:rPr>
          <w:rFonts w:ascii="Verdana" w:hAnsi="Verdana" w:cs="Arial"/>
          <w:sz w:val="20"/>
          <w:szCs w:val="20"/>
        </w:rPr>
        <w:t>Zanini</w:t>
      </w:r>
      <w:proofErr w:type="spellEnd"/>
      <w:r w:rsidRPr="00C37F3E">
        <w:rPr>
          <w:rFonts w:ascii="Verdana" w:hAnsi="Verdana" w:cs="Arial"/>
          <w:sz w:val="20"/>
          <w:szCs w:val="20"/>
        </w:rPr>
        <w:t xml:space="preserve"> </w:t>
      </w:r>
      <w:proofErr w:type="spellStart"/>
      <w:r w:rsidRPr="00C37F3E">
        <w:rPr>
          <w:rFonts w:ascii="Verdana" w:hAnsi="Verdana" w:cs="Arial"/>
          <w:sz w:val="20"/>
          <w:szCs w:val="20"/>
        </w:rPr>
        <w:t>Salbego</w:t>
      </w:r>
      <w:proofErr w:type="spellEnd"/>
      <w:r w:rsidRPr="00C37F3E">
        <w:rPr>
          <w:rFonts w:ascii="Verdana" w:hAnsi="Verdana" w:cs="Arial"/>
          <w:sz w:val="20"/>
          <w:szCs w:val="20"/>
        </w:rPr>
        <w:t xml:space="preserve"> e Ademar Luiz </w:t>
      </w:r>
      <w:proofErr w:type="spellStart"/>
      <w:r w:rsidRPr="00C37F3E">
        <w:rPr>
          <w:rFonts w:ascii="Verdana" w:hAnsi="Verdana" w:cs="Arial"/>
          <w:sz w:val="20"/>
          <w:szCs w:val="20"/>
        </w:rPr>
        <w:t>Dallabrida</w:t>
      </w:r>
      <w:proofErr w:type="spellEnd"/>
      <w:r w:rsidRPr="00C37F3E">
        <w:rPr>
          <w:rFonts w:ascii="Verdana" w:hAnsi="Verdana" w:cs="Arial"/>
          <w:sz w:val="20"/>
          <w:szCs w:val="20"/>
        </w:rPr>
        <w:t>.</w:t>
      </w:r>
    </w:p>
    <w:p w14:paraId="67D5A12B" w14:textId="5B4399BA" w:rsidR="00431269" w:rsidRPr="00C37F3E" w:rsidRDefault="00431269" w:rsidP="00431269">
      <w:pPr>
        <w:autoSpaceDE w:val="0"/>
        <w:autoSpaceDN w:val="0"/>
        <w:adjustRightInd w:val="0"/>
        <w:rPr>
          <w:rFonts w:ascii="Verdana" w:hAnsi="Verdana" w:cs="Arial"/>
          <w:b/>
          <w:bCs/>
          <w:color w:val="000000"/>
          <w:sz w:val="20"/>
          <w:szCs w:val="20"/>
        </w:rPr>
      </w:pPr>
      <w:r w:rsidRPr="00C37F3E">
        <w:rPr>
          <w:rFonts w:ascii="Verdana" w:hAnsi="Verdana" w:cs="Arial"/>
          <w:b/>
          <w:bCs/>
          <w:color w:val="000000"/>
          <w:sz w:val="20"/>
          <w:szCs w:val="20"/>
        </w:rPr>
        <w:t xml:space="preserve">EMENTA: </w:t>
      </w:r>
      <w:r w:rsidR="000E21BC" w:rsidRPr="002E7B95">
        <w:rPr>
          <w:rFonts w:ascii="Verdana" w:hAnsi="Verdana" w:cs="Arial"/>
          <w:bCs/>
          <w:color w:val="000000"/>
          <w:sz w:val="20"/>
          <w:szCs w:val="20"/>
        </w:rPr>
        <w:t>Fundamentos de técnica operatória,</w:t>
      </w:r>
      <w:r w:rsidR="000E21BC">
        <w:rPr>
          <w:rFonts w:ascii="Verdana" w:hAnsi="Verdana" w:cs="Arial"/>
          <w:b/>
          <w:bCs/>
          <w:color w:val="000000"/>
          <w:sz w:val="20"/>
          <w:szCs w:val="20"/>
        </w:rPr>
        <w:t xml:space="preserve"> </w:t>
      </w:r>
      <w:r w:rsidRPr="00C37F3E">
        <w:rPr>
          <w:rFonts w:ascii="Verdana" w:hAnsi="Verdana" w:cs="Arial"/>
          <w:color w:val="000000"/>
          <w:sz w:val="20"/>
          <w:szCs w:val="20"/>
        </w:rPr>
        <w:t>Tratamento de feridas, infecções cirúrgicas, traumatologia e ortopedia, afecções cirúrgicas do sistema visual, afecções cirúrgicas do aparelho reprodutor, afecções cirúrgicas da coluna vertebral, afecções cirúrgicas do sistema urinário, afecções cirúrgicas do aparelho respiratório, afecções cirúrgicas do sistema digestório, afecções cirúrgicas do sistema circulatório, afecções cirúrgicas do sistema musculoesquelético, afecções cirúrgicas do sistema endócrino, sistema tegumentar e afecções trato auditivo.</w:t>
      </w:r>
    </w:p>
    <w:p w14:paraId="0994D7E6" w14:textId="77777777" w:rsidR="00431269" w:rsidRPr="00C37F3E" w:rsidRDefault="00431269" w:rsidP="00431269">
      <w:pPr>
        <w:autoSpaceDE w:val="0"/>
        <w:autoSpaceDN w:val="0"/>
        <w:adjustRightInd w:val="0"/>
        <w:rPr>
          <w:rFonts w:ascii="Verdana" w:hAnsi="Verdana" w:cs="Arial"/>
          <w:b/>
          <w:bCs/>
          <w:color w:val="000000"/>
          <w:sz w:val="20"/>
          <w:szCs w:val="20"/>
        </w:rPr>
      </w:pPr>
      <w:r w:rsidRPr="00C37F3E">
        <w:rPr>
          <w:rFonts w:ascii="Verdana" w:hAnsi="Verdana" w:cs="Arial"/>
          <w:b/>
          <w:bCs/>
          <w:color w:val="000000"/>
          <w:sz w:val="20"/>
          <w:szCs w:val="20"/>
        </w:rPr>
        <w:t>BIBLIOGRAFIA</w:t>
      </w:r>
    </w:p>
    <w:p w14:paraId="2E2B595D" w14:textId="77777777" w:rsidR="00431269" w:rsidRPr="00C37F3E" w:rsidRDefault="00431269" w:rsidP="00431269">
      <w:pPr>
        <w:autoSpaceDE w:val="0"/>
        <w:autoSpaceDN w:val="0"/>
        <w:adjustRightInd w:val="0"/>
        <w:rPr>
          <w:rFonts w:ascii="Verdana" w:hAnsi="Verdana" w:cs="Arial"/>
          <w:color w:val="000000"/>
          <w:sz w:val="20"/>
          <w:szCs w:val="20"/>
        </w:rPr>
      </w:pPr>
      <w:r w:rsidRPr="00C37F3E">
        <w:rPr>
          <w:rFonts w:ascii="Verdana" w:hAnsi="Verdana" w:cs="Arial"/>
          <w:color w:val="000000"/>
          <w:sz w:val="20"/>
          <w:szCs w:val="20"/>
        </w:rPr>
        <w:t>BOJRAB, M.J. Mecanismos da Moléstia na Cirurgia de Pequenos Animais. 2 ed. São Paulo: Manole.1996</w:t>
      </w:r>
    </w:p>
    <w:p w14:paraId="50101136" w14:textId="77777777" w:rsidR="00431269" w:rsidRPr="00C37F3E" w:rsidRDefault="00431269" w:rsidP="00431269">
      <w:pPr>
        <w:autoSpaceDE w:val="0"/>
        <w:autoSpaceDN w:val="0"/>
        <w:adjustRightInd w:val="0"/>
        <w:rPr>
          <w:rFonts w:ascii="Verdana" w:hAnsi="Verdana" w:cs="Arial"/>
          <w:color w:val="000000"/>
          <w:sz w:val="20"/>
          <w:szCs w:val="20"/>
        </w:rPr>
      </w:pPr>
      <w:r w:rsidRPr="00C37F3E">
        <w:rPr>
          <w:rFonts w:ascii="Verdana" w:hAnsi="Verdana" w:cs="Arial"/>
          <w:color w:val="000000"/>
          <w:sz w:val="20"/>
          <w:szCs w:val="20"/>
        </w:rPr>
        <w:t>BOJRAB, M.J. Técnicas atuais em Cirurgia de Pequenos Animais. 3 ed. São Paulo: Manole. 1996. 876p.</w:t>
      </w:r>
    </w:p>
    <w:p w14:paraId="137128F3" w14:textId="77777777" w:rsidR="00431269" w:rsidRPr="00C37F3E" w:rsidRDefault="00431269" w:rsidP="00431269">
      <w:pPr>
        <w:autoSpaceDE w:val="0"/>
        <w:autoSpaceDN w:val="0"/>
        <w:adjustRightInd w:val="0"/>
        <w:rPr>
          <w:rFonts w:ascii="Verdana" w:hAnsi="Verdana" w:cs="Arial"/>
          <w:bCs/>
          <w:color w:val="000000"/>
          <w:sz w:val="20"/>
          <w:szCs w:val="20"/>
        </w:rPr>
      </w:pPr>
      <w:r w:rsidRPr="00C37F3E">
        <w:rPr>
          <w:rFonts w:ascii="Verdana" w:hAnsi="Verdana" w:cs="Arial"/>
          <w:bCs/>
          <w:color w:val="000000"/>
          <w:sz w:val="20"/>
          <w:szCs w:val="20"/>
        </w:rPr>
        <w:t>BOYD J.S. Atlas colorido de Anatomia clínica do cão e do gato. 2ª Ed. São Paulo: Manole 1996.</w:t>
      </w:r>
    </w:p>
    <w:p w14:paraId="773CAE11" w14:textId="77777777" w:rsidR="00431269" w:rsidRPr="00C37F3E" w:rsidRDefault="00431269" w:rsidP="00431269">
      <w:pPr>
        <w:autoSpaceDE w:val="0"/>
        <w:autoSpaceDN w:val="0"/>
        <w:adjustRightInd w:val="0"/>
        <w:rPr>
          <w:rFonts w:ascii="Verdana" w:hAnsi="Verdana" w:cs="Arial"/>
          <w:color w:val="000000"/>
          <w:sz w:val="20"/>
          <w:szCs w:val="20"/>
        </w:rPr>
      </w:pPr>
      <w:r w:rsidRPr="00C37F3E">
        <w:rPr>
          <w:rFonts w:ascii="Verdana" w:hAnsi="Verdana" w:cs="Arial"/>
          <w:color w:val="000000"/>
          <w:sz w:val="20"/>
          <w:szCs w:val="20"/>
        </w:rPr>
        <w:t xml:space="preserve">DENNY, H. R. Fundamento de Cirurgia Ortopédica Canina. Zaragoza: </w:t>
      </w:r>
      <w:proofErr w:type="spellStart"/>
      <w:r w:rsidRPr="00C37F3E">
        <w:rPr>
          <w:rFonts w:ascii="Verdana" w:hAnsi="Verdana" w:cs="Arial"/>
          <w:color w:val="000000"/>
          <w:sz w:val="20"/>
          <w:szCs w:val="20"/>
        </w:rPr>
        <w:t>Acribia</w:t>
      </w:r>
      <w:proofErr w:type="spellEnd"/>
      <w:r w:rsidRPr="00C37F3E">
        <w:rPr>
          <w:rFonts w:ascii="Verdana" w:hAnsi="Verdana" w:cs="Arial"/>
          <w:color w:val="000000"/>
          <w:sz w:val="20"/>
          <w:szCs w:val="20"/>
        </w:rPr>
        <w:t>.</w:t>
      </w:r>
    </w:p>
    <w:p w14:paraId="6DEEC06D" w14:textId="77777777" w:rsidR="00431269" w:rsidRPr="00C37F3E" w:rsidRDefault="00431269" w:rsidP="00431269">
      <w:pPr>
        <w:autoSpaceDE w:val="0"/>
        <w:autoSpaceDN w:val="0"/>
        <w:adjustRightInd w:val="0"/>
        <w:rPr>
          <w:rFonts w:ascii="Verdana" w:hAnsi="Verdana" w:cs="Arial"/>
          <w:color w:val="000000"/>
          <w:sz w:val="20"/>
          <w:szCs w:val="20"/>
        </w:rPr>
      </w:pPr>
      <w:r w:rsidRPr="00C37F3E">
        <w:rPr>
          <w:rFonts w:ascii="Verdana" w:hAnsi="Verdana" w:cs="Arial"/>
          <w:color w:val="000000"/>
          <w:sz w:val="20"/>
          <w:szCs w:val="20"/>
        </w:rPr>
        <w:t>DONE, S. H.; GOODY, P. C.; EVANS, S. A.; STICKLAND, N. C. Atlas Colorido de Anatomia Veterinária do Cão e do Gato. V. 3. São Paulo: Manole. 2002.</w:t>
      </w:r>
    </w:p>
    <w:p w14:paraId="7B591858" w14:textId="77777777" w:rsidR="00431269" w:rsidRPr="00C37F3E" w:rsidRDefault="00431269" w:rsidP="00431269">
      <w:pPr>
        <w:spacing w:line="360" w:lineRule="auto"/>
        <w:jc w:val="both"/>
        <w:rPr>
          <w:rFonts w:ascii="Verdana" w:hAnsi="Verdana" w:cs="Arial"/>
          <w:sz w:val="20"/>
          <w:szCs w:val="20"/>
        </w:rPr>
      </w:pPr>
      <w:r w:rsidRPr="00C37F3E">
        <w:rPr>
          <w:rFonts w:ascii="Verdana" w:hAnsi="Verdana" w:cs="Arial"/>
          <w:sz w:val="20"/>
          <w:szCs w:val="20"/>
        </w:rPr>
        <w:t xml:space="preserve">FOSSUM, T. W. Cirurgia de pequenos animais. 3.ed. São Paulo: Roca, 2008. 1361p. </w:t>
      </w:r>
    </w:p>
    <w:p w14:paraId="2407E6D3" w14:textId="77777777" w:rsidR="00431269" w:rsidRPr="00C37F3E" w:rsidRDefault="00431269" w:rsidP="00431269">
      <w:pPr>
        <w:autoSpaceDE w:val="0"/>
        <w:autoSpaceDN w:val="0"/>
        <w:adjustRightInd w:val="0"/>
        <w:rPr>
          <w:rFonts w:ascii="Verdana" w:hAnsi="Verdana" w:cs="Arial"/>
          <w:color w:val="000000"/>
          <w:sz w:val="20"/>
          <w:szCs w:val="20"/>
        </w:rPr>
      </w:pPr>
      <w:r w:rsidRPr="00C37F3E">
        <w:rPr>
          <w:rFonts w:ascii="Verdana" w:hAnsi="Verdana" w:cs="Arial"/>
          <w:color w:val="000000"/>
          <w:sz w:val="20"/>
          <w:szCs w:val="20"/>
        </w:rPr>
        <w:t>GELATT, K. N. Manual de Oftalmologia Veterinária. São Paulo: Manole.2003.</w:t>
      </w:r>
    </w:p>
    <w:p w14:paraId="5E2EF40F" w14:textId="77777777" w:rsidR="00431269" w:rsidRPr="00C37F3E" w:rsidRDefault="00431269" w:rsidP="00431269">
      <w:pPr>
        <w:autoSpaceDE w:val="0"/>
        <w:autoSpaceDN w:val="0"/>
        <w:adjustRightInd w:val="0"/>
        <w:rPr>
          <w:rFonts w:ascii="Verdana" w:hAnsi="Verdana" w:cs="Arial"/>
          <w:color w:val="000000"/>
          <w:sz w:val="20"/>
          <w:szCs w:val="20"/>
          <w:lang w:val="en-US"/>
        </w:rPr>
      </w:pPr>
      <w:r w:rsidRPr="00C37F3E">
        <w:rPr>
          <w:rFonts w:ascii="Verdana" w:hAnsi="Verdana" w:cs="Arial"/>
          <w:color w:val="000000"/>
          <w:sz w:val="20"/>
          <w:szCs w:val="20"/>
        </w:rPr>
        <w:t xml:space="preserve">MILNE, D. W. &amp; TURNER, A. S. Atlas das Abordagens Cirúrgicas dos Ossos do Cão e Gato. 2 ed. </w:t>
      </w:r>
      <w:r w:rsidRPr="00C37F3E">
        <w:rPr>
          <w:rFonts w:ascii="Verdana" w:hAnsi="Verdana" w:cs="Arial"/>
          <w:color w:val="000000"/>
          <w:sz w:val="20"/>
          <w:szCs w:val="20"/>
          <w:lang w:val="en-US"/>
        </w:rPr>
        <w:t>São Paulo: Roca. 1987.</w:t>
      </w:r>
    </w:p>
    <w:p w14:paraId="4A55C142" w14:textId="77777777" w:rsidR="00431269" w:rsidRPr="00C37F3E" w:rsidRDefault="00431269" w:rsidP="00431269">
      <w:pPr>
        <w:autoSpaceDE w:val="0"/>
        <w:autoSpaceDN w:val="0"/>
        <w:adjustRightInd w:val="0"/>
        <w:rPr>
          <w:rFonts w:ascii="Verdana" w:hAnsi="Verdana" w:cs="Arial"/>
          <w:bCs/>
          <w:color w:val="000000"/>
          <w:sz w:val="20"/>
          <w:szCs w:val="20"/>
          <w:lang w:val="en-US"/>
        </w:rPr>
      </w:pPr>
      <w:r w:rsidRPr="00C37F3E">
        <w:rPr>
          <w:rFonts w:ascii="Verdana" w:hAnsi="Verdana" w:cs="Arial"/>
          <w:bCs/>
          <w:color w:val="000000"/>
          <w:sz w:val="20"/>
          <w:szCs w:val="20"/>
          <w:lang w:val="en-US"/>
        </w:rPr>
        <w:t>PAVLETC, M.M. Atlas of Small Animal Reconstructive Surgery. Philadelphia: Lippincott1992.</w:t>
      </w:r>
    </w:p>
    <w:p w14:paraId="56E3EAB3" w14:textId="77777777" w:rsidR="00431269" w:rsidRPr="00C37F3E" w:rsidRDefault="00431269" w:rsidP="00431269">
      <w:pPr>
        <w:autoSpaceDE w:val="0"/>
        <w:autoSpaceDN w:val="0"/>
        <w:adjustRightInd w:val="0"/>
        <w:rPr>
          <w:rFonts w:ascii="Verdana" w:hAnsi="Verdana" w:cs="Arial"/>
          <w:color w:val="000000"/>
          <w:sz w:val="20"/>
          <w:szCs w:val="20"/>
        </w:rPr>
      </w:pPr>
      <w:r w:rsidRPr="00C37F3E">
        <w:rPr>
          <w:rFonts w:ascii="Verdana" w:hAnsi="Verdana" w:cs="Arial"/>
          <w:color w:val="000000"/>
          <w:sz w:val="20"/>
          <w:szCs w:val="20"/>
        </w:rPr>
        <w:t>PIERMATEI, D. L. &amp; GREELEY, R. G. Atlas de Abordagens Cirúrgicas dos Ossos do Cão e do Gato. 2 ed. São Paulo: Manole. 1988.</w:t>
      </w:r>
    </w:p>
    <w:p w14:paraId="00AFBA2F" w14:textId="77777777" w:rsidR="00431269" w:rsidRPr="00C37F3E" w:rsidRDefault="00431269" w:rsidP="00431269">
      <w:pPr>
        <w:autoSpaceDE w:val="0"/>
        <w:autoSpaceDN w:val="0"/>
        <w:adjustRightInd w:val="0"/>
        <w:rPr>
          <w:rFonts w:ascii="Verdana" w:hAnsi="Verdana" w:cs="Arial"/>
          <w:color w:val="000000"/>
          <w:sz w:val="20"/>
          <w:szCs w:val="20"/>
          <w:lang w:val="en-US"/>
        </w:rPr>
      </w:pPr>
      <w:r w:rsidRPr="00C37F3E">
        <w:rPr>
          <w:rFonts w:ascii="Verdana" w:hAnsi="Verdana" w:cs="Arial"/>
          <w:color w:val="000000"/>
          <w:sz w:val="20"/>
          <w:szCs w:val="20"/>
        </w:rPr>
        <w:t xml:space="preserve">SLATTER, D. Manual de Cirurgia de Pequenos Animais. 3ed. V. 1 e 2. São Paulo: Manole. </w:t>
      </w:r>
      <w:r w:rsidRPr="00C37F3E">
        <w:rPr>
          <w:rFonts w:ascii="Verdana" w:hAnsi="Verdana" w:cs="Arial"/>
          <w:color w:val="000000"/>
          <w:sz w:val="20"/>
          <w:szCs w:val="20"/>
          <w:lang w:val="en-US"/>
        </w:rPr>
        <w:t>W. B. Saunders Company: 2007. 2713p.</w:t>
      </w:r>
    </w:p>
    <w:p w14:paraId="708658CA" w14:textId="77777777" w:rsidR="00431269" w:rsidRPr="00C37F3E" w:rsidRDefault="00431269" w:rsidP="00431269">
      <w:pPr>
        <w:autoSpaceDE w:val="0"/>
        <w:autoSpaceDN w:val="0"/>
        <w:adjustRightInd w:val="0"/>
        <w:rPr>
          <w:rFonts w:ascii="Verdana" w:hAnsi="Verdana" w:cs="Arial"/>
          <w:color w:val="000000"/>
          <w:sz w:val="20"/>
          <w:szCs w:val="20"/>
        </w:rPr>
      </w:pPr>
      <w:r w:rsidRPr="00C37F3E">
        <w:rPr>
          <w:rFonts w:ascii="Verdana" w:hAnsi="Verdana" w:cs="Arial"/>
          <w:color w:val="000000"/>
          <w:sz w:val="20"/>
          <w:szCs w:val="20"/>
        </w:rPr>
        <w:t>SLUIJS, F. J. V. Atlas de Cirurgia de Pequenos Animais. São Paulo: Manole. 1993.</w:t>
      </w:r>
    </w:p>
    <w:p w14:paraId="6D0934AB" w14:textId="77777777" w:rsidR="00431269" w:rsidRPr="00C37F3E" w:rsidRDefault="00431269" w:rsidP="00431269">
      <w:pPr>
        <w:autoSpaceDE w:val="0"/>
        <w:autoSpaceDN w:val="0"/>
        <w:adjustRightInd w:val="0"/>
        <w:rPr>
          <w:rFonts w:ascii="Verdana" w:hAnsi="Verdana" w:cs="Arial"/>
          <w:color w:val="000000"/>
          <w:sz w:val="20"/>
          <w:szCs w:val="20"/>
        </w:rPr>
      </w:pPr>
      <w:r w:rsidRPr="00C37F3E">
        <w:rPr>
          <w:rFonts w:ascii="Verdana" w:hAnsi="Verdana" w:cs="Arial"/>
          <w:color w:val="000000"/>
          <w:sz w:val="20"/>
          <w:szCs w:val="20"/>
        </w:rPr>
        <w:t>TURNER, A. S. &amp; MCIEWRAIT, C. W. Técnica Cirúrgica em Animais de Grande Porte. São Paulo: Roca.</w:t>
      </w:r>
    </w:p>
    <w:p w14:paraId="15367019" w14:textId="77777777" w:rsidR="00431269" w:rsidRPr="00C37F3E" w:rsidRDefault="00431269" w:rsidP="00431269">
      <w:pPr>
        <w:autoSpaceDE w:val="0"/>
        <w:autoSpaceDN w:val="0"/>
        <w:adjustRightInd w:val="0"/>
        <w:rPr>
          <w:rFonts w:ascii="Verdana" w:hAnsi="Verdana" w:cs="Arial"/>
          <w:color w:val="000000"/>
          <w:sz w:val="20"/>
          <w:szCs w:val="20"/>
        </w:rPr>
      </w:pPr>
      <w:r w:rsidRPr="00C37F3E">
        <w:rPr>
          <w:rFonts w:ascii="Verdana" w:hAnsi="Verdana" w:cs="Arial"/>
          <w:color w:val="000000"/>
          <w:sz w:val="20"/>
          <w:szCs w:val="20"/>
        </w:rPr>
        <w:t>WHEELER, S.J. &amp; SHARP, N. J. H. Diagnóstico e Tratamento Cirúrgico das Afecções Espinhais do Cão e do Gato. São Paulo: Manole. 1999.</w:t>
      </w:r>
    </w:p>
    <w:p w14:paraId="647718D1" w14:textId="77777777" w:rsidR="00431269" w:rsidRPr="00C37F3E" w:rsidRDefault="00431269" w:rsidP="00431269">
      <w:pPr>
        <w:autoSpaceDE w:val="0"/>
        <w:autoSpaceDN w:val="0"/>
        <w:adjustRightInd w:val="0"/>
        <w:rPr>
          <w:rFonts w:ascii="Verdana" w:hAnsi="Verdana" w:cs="Arial"/>
          <w:b/>
          <w:bCs/>
          <w:color w:val="000000"/>
          <w:sz w:val="20"/>
          <w:szCs w:val="20"/>
        </w:rPr>
      </w:pPr>
    </w:p>
    <w:p w14:paraId="47FFEA6F" w14:textId="77777777" w:rsidR="00431269" w:rsidRPr="00C37F3E" w:rsidRDefault="00431269" w:rsidP="00431269">
      <w:pPr>
        <w:autoSpaceDE w:val="0"/>
        <w:autoSpaceDN w:val="0"/>
        <w:adjustRightInd w:val="0"/>
        <w:jc w:val="both"/>
        <w:rPr>
          <w:rFonts w:ascii="Verdana" w:eastAsia="Calibri" w:hAnsi="Verdana" w:cs="Arial"/>
          <w:b/>
          <w:bCs/>
          <w:sz w:val="20"/>
          <w:szCs w:val="20"/>
        </w:rPr>
      </w:pPr>
    </w:p>
    <w:p w14:paraId="3FD17C5E" w14:textId="77777777" w:rsidR="00431269" w:rsidRPr="00C37F3E" w:rsidRDefault="00431269" w:rsidP="00431269">
      <w:pPr>
        <w:autoSpaceDE w:val="0"/>
        <w:autoSpaceDN w:val="0"/>
        <w:adjustRightInd w:val="0"/>
        <w:jc w:val="both"/>
        <w:rPr>
          <w:rFonts w:ascii="Verdana" w:hAnsi="Verdana" w:cs="Arial"/>
          <w:b/>
          <w:bCs/>
          <w:color w:val="000000"/>
          <w:sz w:val="20"/>
          <w:szCs w:val="20"/>
        </w:rPr>
      </w:pPr>
      <w:r w:rsidRPr="00C37F3E">
        <w:rPr>
          <w:rFonts w:ascii="Verdana" w:eastAsia="Calibri" w:hAnsi="Verdana" w:cs="Arial"/>
          <w:b/>
          <w:bCs/>
          <w:sz w:val="20"/>
          <w:szCs w:val="20"/>
        </w:rPr>
        <w:t xml:space="preserve">TEMAS PARA A PROVA DE RESIDÊNCIA NA ÁREA DE </w:t>
      </w:r>
      <w:r w:rsidRPr="00C37F3E">
        <w:rPr>
          <w:rFonts w:ascii="Verdana" w:hAnsi="Verdana" w:cs="Arial"/>
          <w:b/>
          <w:bCs/>
          <w:color w:val="000000"/>
          <w:sz w:val="20"/>
          <w:szCs w:val="20"/>
        </w:rPr>
        <w:t>CLÍNICA MÉDICA DE PEQUENOS ANIMAIS</w:t>
      </w:r>
    </w:p>
    <w:p w14:paraId="629CE608" w14:textId="77777777" w:rsidR="00431269" w:rsidRPr="00C37F3E" w:rsidRDefault="00431269" w:rsidP="00431269">
      <w:pPr>
        <w:autoSpaceDE w:val="0"/>
        <w:autoSpaceDN w:val="0"/>
        <w:adjustRightInd w:val="0"/>
        <w:jc w:val="both"/>
        <w:rPr>
          <w:rFonts w:ascii="Verdana" w:hAnsi="Verdana" w:cs="Arial"/>
          <w:b/>
          <w:bCs/>
          <w:color w:val="000000"/>
          <w:sz w:val="20"/>
          <w:szCs w:val="20"/>
        </w:rPr>
      </w:pPr>
      <w:r w:rsidRPr="00C37F3E">
        <w:rPr>
          <w:rFonts w:ascii="Verdana" w:hAnsi="Verdana" w:cs="Arial"/>
          <w:b/>
          <w:bCs/>
          <w:color w:val="000000"/>
          <w:sz w:val="20"/>
          <w:szCs w:val="20"/>
        </w:rPr>
        <w:t xml:space="preserve">PROFESSOR RESPONSÁVEL: </w:t>
      </w:r>
      <w:r w:rsidRPr="00C37F3E">
        <w:rPr>
          <w:rFonts w:ascii="Verdana" w:hAnsi="Verdana" w:cs="Arial"/>
          <w:bCs/>
          <w:color w:val="000000"/>
          <w:sz w:val="20"/>
          <w:szCs w:val="20"/>
        </w:rPr>
        <w:t xml:space="preserve">Paulo Eduardo </w:t>
      </w:r>
      <w:proofErr w:type="spellStart"/>
      <w:r w:rsidRPr="00C37F3E">
        <w:rPr>
          <w:rFonts w:ascii="Verdana" w:hAnsi="Verdana" w:cs="Arial"/>
          <w:bCs/>
          <w:color w:val="000000"/>
          <w:sz w:val="20"/>
          <w:szCs w:val="20"/>
        </w:rPr>
        <w:t>Ferian</w:t>
      </w:r>
      <w:proofErr w:type="spellEnd"/>
    </w:p>
    <w:p w14:paraId="3831B07A" w14:textId="77777777" w:rsidR="00431269" w:rsidRPr="00C37F3E" w:rsidRDefault="00431269" w:rsidP="00431269">
      <w:pPr>
        <w:autoSpaceDE w:val="0"/>
        <w:autoSpaceDN w:val="0"/>
        <w:adjustRightInd w:val="0"/>
        <w:jc w:val="both"/>
        <w:rPr>
          <w:rFonts w:ascii="Verdana" w:hAnsi="Verdana" w:cs="Arial"/>
          <w:color w:val="000000"/>
          <w:sz w:val="20"/>
          <w:szCs w:val="20"/>
        </w:rPr>
      </w:pPr>
      <w:r w:rsidRPr="00C37F3E">
        <w:rPr>
          <w:rFonts w:ascii="Verdana" w:hAnsi="Verdana" w:cs="Arial"/>
          <w:b/>
          <w:color w:val="000000"/>
          <w:sz w:val="20"/>
          <w:szCs w:val="20"/>
        </w:rPr>
        <w:t>EMENTA:</w:t>
      </w:r>
      <w:r w:rsidRPr="00C37F3E">
        <w:rPr>
          <w:rFonts w:ascii="Verdana" w:hAnsi="Verdana" w:cs="Arial"/>
          <w:color w:val="000000"/>
          <w:sz w:val="20"/>
          <w:szCs w:val="20"/>
        </w:rPr>
        <w:t xml:space="preserve"> Estudos referentes às doenças dos sistemas digestório, cardiovascular </w:t>
      </w:r>
      <w:proofErr w:type="spellStart"/>
      <w:proofErr w:type="gramStart"/>
      <w:r w:rsidRPr="00C37F3E">
        <w:rPr>
          <w:rFonts w:ascii="Verdana" w:hAnsi="Verdana" w:cs="Arial"/>
          <w:color w:val="000000"/>
          <w:sz w:val="20"/>
          <w:szCs w:val="20"/>
        </w:rPr>
        <w:t>respiratório,urinário</w:t>
      </w:r>
      <w:proofErr w:type="spellEnd"/>
      <w:proofErr w:type="gramEnd"/>
      <w:r w:rsidRPr="00C37F3E">
        <w:rPr>
          <w:rFonts w:ascii="Verdana" w:hAnsi="Verdana" w:cs="Arial"/>
          <w:color w:val="000000"/>
          <w:sz w:val="20"/>
          <w:szCs w:val="20"/>
        </w:rPr>
        <w:t xml:space="preserve">, endócrino, reprodutivo, </w:t>
      </w:r>
      <w:proofErr w:type="spellStart"/>
      <w:r w:rsidRPr="00C37F3E">
        <w:rPr>
          <w:rFonts w:ascii="Verdana" w:hAnsi="Verdana" w:cs="Arial"/>
          <w:color w:val="000000"/>
          <w:sz w:val="20"/>
          <w:szCs w:val="20"/>
        </w:rPr>
        <w:t>hematopoético</w:t>
      </w:r>
      <w:proofErr w:type="spellEnd"/>
      <w:r w:rsidRPr="00C37F3E">
        <w:rPr>
          <w:rFonts w:ascii="Verdana" w:hAnsi="Verdana" w:cs="Arial"/>
          <w:color w:val="000000"/>
          <w:sz w:val="20"/>
          <w:szCs w:val="20"/>
        </w:rPr>
        <w:t>, músculo-</w:t>
      </w:r>
      <w:proofErr w:type="spellStart"/>
      <w:r w:rsidRPr="00C37F3E">
        <w:rPr>
          <w:rFonts w:ascii="Verdana" w:hAnsi="Verdana" w:cs="Arial"/>
          <w:color w:val="000000"/>
          <w:sz w:val="20"/>
          <w:szCs w:val="20"/>
        </w:rPr>
        <w:t>ósteo</w:t>
      </w:r>
      <w:proofErr w:type="spellEnd"/>
      <w:r w:rsidRPr="00C37F3E">
        <w:rPr>
          <w:rFonts w:ascii="Verdana" w:hAnsi="Verdana" w:cs="Arial"/>
          <w:color w:val="000000"/>
          <w:sz w:val="20"/>
          <w:szCs w:val="20"/>
        </w:rPr>
        <w:t xml:space="preserve">-articular, nervoso, tegumentar, alterações oftalmológicas, distúrbios do peritônio e oncologia. Estudo clínico dos distúrbios metabólicos e eletrolíticos, assim como doenças neoplásicas e relativas às serosas. No desenvolvimento dos assuntos adotam-se definição, apresentação, </w:t>
      </w:r>
      <w:proofErr w:type="spellStart"/>
      <w:r w:rsidRPr="00C37F3E">
        <w:rPr>
          <w:rFonts w:ascii="Verdana" w:hAnsi="Verdana" w:cs="Arial"/>
          <w:color w:val="000000"/>
          <w:sz w:val="20"/>
          <w:szCs w:val="20"/>
        </w:rPr>
        <w:t>etiopatogenia</w:t>
      </w:r>
      <w:proofErr w:type="spellEnd"/>
      <w:r w:rsidRPr="00C37F3E">
        <w:rPr>
          <w:rFonts w:ascii="Verdana" w:hAnsi="Verdana" w:cs="Arial"/>
          <w:color w:val="000000"/>
          <w:sz w:val="20"/>
          <w:szCs w:val="20"/>
        </w:rPr>
        <w:t>, sinais clínicos, diagnóstico e tratamento.</w:t>
      </w:r>
    </w:p>
    <w:p w14:paraId="654BFD8D" w14:textId="6CA5F44B" w:rsidR="00431269" w:rsidRPr="00C37F3E" w:rsidRDefault="002C4970" w:rsidP="00431269">
      <w:pPr>
        <w:autoSpaceDE w:val="0"/>
        <w:autoSpaceDN w:val="0"/>
        <w:adjustRightInd w:val="0"/>
        <w:rPr>
          <w:rFonts w:ascii="Verdana" w:hAnsi="Verdana" w:cs="Arial"/>
          <w:b/>
          <w:bCs/>
          <w:color w:val="000000"/>
          <w:sz w:val="20"/>
          <w:szCs w:val="20"/>
          <w:lang w:val="en-US"/>
        </w:rPr>
      </w:pPr>
      <w:r w:rsidRPr="00C37F3E">
        <w:rPr>
          <w:rFonts w:ascii="Verdana" w:hAnsi="Verdana" w:cs="Arial"/>
          <w:b/>
          <w:bCs/>
          <w:color w:val="000000"/>
          <w:sz w:val="20"/>
          <w:szCs w:val="20"/>
          <w:lang w:val="en-US"/>
        </w:rPr>
        <w:t>BIBLIOGRAFIA</w:t>
      </w:r>
    </w:p>
    <w:p w14:paraId="2F4B0422" w14:textId="77777777" w:rsidR="00431269" w:rsidRDefault="00431269" w:rsidP="00431269">
      <w:pPr>
        <w:spacing w:after="0"/>
        <w:rPr>
          <w:rFonts w:ascii="Verdana" w:hAnsi="Verdana" w:cs="Arial"/>
          <w:sz w:val="20"/>
          <w:szCs w:val="20"/>
        </w:rPr>
      </w:pPr>
      <w:r w:rsidRPr="00C37F3E">
        <w:rPr>
          <w:rFonts w:ascii="Verdana" w:hAnsi="Verdana" w:cs="Arial"/>
          <w:sz w:val="20"/>
          <w:szCs w:val="20"/>
          <w:lang w:val="en-US"/>
        </w:rPr>
        <w:t xml:space="preserve">Atlas of Normal Radiographic Anatomy and Anatomic Variants in Dog and Cat. Ed. 2011. </w:t>
      </w:r>
      <w:r w:rsidRPr="00C37F3E">
        <w:rPr>
          <w:rFonts w:ascii="Verdana" w:hAnsi="Verdana" w:cs="Arial"/>
          <w:sz w:val="20"/>
          <w:szCs w:val="20"/>
        </w:rPr>
        <w:t xml:space="preserve">Editora </w:t>
      </w:r>
      <w:proofErr w:type="spellStart"/>
      <w:r w:rsidRPr="00C37F3E">
        <w:rPr>
          <w:rFonts w:ascii="Verdana" w:hAnsi="Verdana" w:cs="Arial"/>
          <w:sz w:val="20"/>
          <w:szCs w:val="20"/>
        </w:rPr>
        <w:t>Elsevier</w:t>
      </w:r>
      <w:proofErr w:type="spellEnd"/>
      <w:r w:rsidRPr="00C37F3E">
        <w:rPr>
          <w:rFonts w:ascii="Verdana" w:hAnsi="Verdana" w:cs="Arial"/>
          <w:sz w:val="20"/>
          <w:szCs w:val="20"/>
        </w:rPr>
        <w:t>. (2 exemplares)</w:t>
      </w:r>
    </w:p>
    <w:p w14:paraId="6BEA5421" w14:textId="77777777" w:rsidR="00431269" w:rsidRPr="00C37F3E" w:rsidRDefault="00431269" w:rsidP="00431269">
      <w:pPr>
        <w:spacing w:after="0"/>
        <w:rPr>
          <w:rFonts w:ascii="Verdana" w:hAnsi="Verdana" w:cs="Arial"/>
          <w:sz w:val="20"/>
          <w:szCs w:val="20"/>
        </w:rPr>
      </w:pPr>
    </w:p>
    <w:p w14:paraId="17AA76A5" w14:textId="7F59ECF8" w:rsidR="00431269" w:rsidRDefault="002C4970" w:rsidP="00431269">
      <w:pPr>
        <w:spacing w:after="0"/>
        <w:rPr>
          <w:rFonts w:ascii="Verdana" w:hAnsi="Verdana" w:cs="Arial"/>
          <w:sz w:val="20"/>
          <w:szCs w:val="20"/>
        </w:rPr>
      </w:pPr>
      <w:r w:rsidRPr="00C37F3E">
        <w:rPr>
          <w:rFonts w:ascii="Verdana" w:hAnsi="Verdana" w:cs="Arial"/>
          <w:sz w:val="20"/>
          <w:szCs w:val="20"/>
        </w:rPr>
        <w:t>AUGUST, J. R</w:t>
      </w:r>
      <w:r w:rsidR="00431269" w:rsidRPr="00C37F3E">
        <w:rPr>
          <w:rFonts w:ascii="Verdana" w:hAnsi="Verdana" w:cs="Arial"/>
          <w:sz w:val="20"/>
          <w:szCs w:val="20"/>
        </w:rPr>
        <w:t xml:space="preserve">. Medicina Interna de Felinos. </w:t>
      </w:r>
      <w:proofErr w:type="gramStart"/>
      <w:r w:rsidR="00431269" w:rsidRPr="00C37F3E">
        <w:rPr>
          <w:rFonts w:ascii="Verdana" w:hAnsi="Verdana" w:cs="Arial"/>
          <w:sz w:val="20"/>
          <w:szCs w:val="20"/>
        </w:rPr>
        <w:t>6 ed.</w:t>
      </w:r>
      <w:proofErr w:type="gramEnd"/>
      <w:r w:rsidR="00431269" w:rsidRPr="00C37F3E">
        <w:rPr>
          <w:rFonts w:ascii="Verdana" w:hAnsi="Verdana" w:cs="Arial"/>
          <w:sz w:val="20"/>
          <w:szCs w:val="20"/>
        </w:rPr>
        <w:t xml:space="preserve"> 2011. Editora </w:t>
      </w:r>
      <w:proofErr w:type="spellStart"/>
      <w:r w:rsidR="00431269" w:rsidRPr="00C37F3E">
        <w:rPr>
          <w:rFonts w:ascii="Verdana" w:hAnsi="Verdana" w:cs="Arial"/>
          <w:sz w:val="20"/>
          <w:szCs w:val="20"/>
        </w:rPr>
        <w:t>Elsevier</w:t>
      </w:r>
      <w:proofErr w:type="spellEnd"/>
      <w:r w:rsidR="00431269" w:rsidRPr="00C37F3E">
        <w:rPr>
          <w:rFonts w:ascii="Verdana" w:hAnsi="Verdana" w:cs="Arial"/>
          <w:sz w:val="20"/>
          <w:szCs w:val="20"/>
        </w:rPr>
        <w:t>. (2 exemplares).</w:t>
      </w:r>
    </w:p>
    <w:p w14:paraId="019646C7" w14:textId="77777777" w:rsidR="00431269" w:rsidRPr="00C37F3E" w:rsidRDefault="00431269" w:rsidP="00431269">
      <w:pPr>
        <w:spacing w:after="0"/>
        <w:rPr>
          <w:rFonts w:ascii="Verdana" w:hAnsi="Verdana" w:cs="Arial"/>
          <w:sz w:val="20"/>
          <w:szCs w:val="20"/>
        </w:rPr>
      </w:pPr>
    </w:p>
    <w:p w14:paraId="7D25E18F" w14:textId="77777777" w:rsidR="00431269" w:rsidRDefault="00431269" w:rsidP="00431269">
      <w:pPr>
        <w:spacing w:after="0"/>
        <w:rPr>
          <w:rFonts w:ascii="Verdana" w:hAnsi="Verdana" w:cs="Arial"/>
          <w:sz w:val="20"/>
          <w:szCs w:val="20"/>
        </w:rPr>
      </w:pPr>
      <w:r w:rsidRPr="00C37F3E">
        <w:rPr>
          <w:rFonts w:ascii="Verdana" w:hAnsi="Verdana" w:cs="Arial"/>
          <w:sz w:val="20"/>
          <w:szCs w:val="20"/>
        </w:rPr>
        <w:t xml:space="preserve">BARR; BOWMAN. Doenças Infecciosas e Parasitárias em Cães e Gatos. Ed. Editora </w:t>
      </w:r>
      <w:proofErr w:type="spellStart"/>
      <w:r w:rsidRPr="00C37F3E">
        <w:rPr>
          <w:rFonts w:ascii="Verdana" w:hAnsi="Verdana" w:cs="Arial"/>
          <w:sz w:val="20"/>
          <w:szCs w:val="20"/>
        </w:rPr>
        <w:t>Revinter</w:t>
      </w:r>
      <w:proofErr w:type="spellEnd"/>
      <w:r w:rsidRPr="00C37F3E">
        <w:rPr>
          <w:rFonts w:ascii="Verdana" w:hAnsi="Verdana" w:cs="Arial"/>
          <w:sz w:val="20"/>
          <w:szCs w:val="20"/>
        </w:rPr>
        <w:t>. (2 exemplares).</w:t>
      </w:r>
    </w:p>
    <w:p w14:paraId="314B1DAB" w14:textId="77777777" w:rsidR="00431269" w:rsidRPr="00C37F3E" w:rsidRDefault="00431269" w:rsidP="00431269">
      <w:pPr>
        <w:spacing w:after="0"/>
        <w:rPr>
          <w:rFonts w:ascii="Verdana" w:hAnsi="Verdana" w:cs="Arial"/>
          <w:sz w:val="20"/>
          <w:szCs w:val="20"/>
        </w:rPr>
      </w:pPr>
    </w:p>
    <w:p w14:paraId="29BDEBBC" w14:textId="4B8F49B6" w:rsidR="00431269" w:rsidRPr="00C37F3E" w:rsidRDefault="002C4970" w:rsidP="00431269">
      <w:pPr>
        <w:spacing w:after="0"/>
        <w:rPr>
          <w:rFonts w:ascii="Verdana" w:hAnsi="Verdana" w:cs="Arial"/>
          <w:sz w:val="20"/>
          <w:szCs w:val="20"/>
        </w:rPr>
      </w:pPr>
      <w:r w:rsidRPr="00C37F3E">
        <w:rPr>
          <w:rFonts w:ascii="Verdana" w:hAnsi="Verdana" w:cs="Arial"/>
          <w:sz w:val="20"/>
          <w:szCs w:val="20"/>
        </w:rPr>
        <w:t>DALECK, CARLOS ROBERTO, DE NARDI, ANDRIGO BARBOZA</w:t>
      </w:r>
      <w:r w:rsidR="00431269" w:rsidRPr="00C37F3E">
        <w:rPr>
          <w:rFonts w:ascii="Verdana" w:hAnsi="Verdana" w:cs="Arial"/>
          <w:sz w:val="20"/>
          <w:szCs w:val="20"/>
        </w:rPr>
        <w:t>. Oncologia em Cães e Gatos. Ed. Editora Roca. (2 exemplares)</w:t>
      </w:r>
    </w:p>
    <w:p w14:paraId="76095121" w14:textId="165B8F8B" w:rsidR="00431269" w:rsidRDefault="002C4970" w:rsidP="00431269">
      <w:pPr>
        <w:pStyle w:val="Ttulo5"/>
        <w:spacing w:after="0" w:afterAutospacing="0"/>
        <w:rPr>
          <w:rFonts w:ascii="Verdana" w:hAnsi="Verdana" w:cs="Arial"/>
          <w:b w:val="0"/>
          <w:lang w:val="en-US"/>
        </w:rPr>
      </w:pPr>
      <w:r w:rsidRPr="00C37F3E">
        <w:rPr>
          <w:rFonts w:ascii="Verdana" w:hAnsi="Verdana" w:cs="Arial"/>
          <w:b w:val="0"/>
        </w:rPr>
        <w:t>DOUGLASS K. M.; KENNETH J. D</w:t>
      </w:r>
      <w:r w:rsidR="00431269" w:rsidRPr="00C37F3E">
        <w:rPr>
          <w:rFonts w:ascii="Verdana" w:hAnsi="Verdana" w:cs="Arial"/>
          <w:b w:val="0"/>
        </w:rPr>
        <w:t xml:space="preserve">. Emergência e Cuidados Intensivos em Pequenos Animais. </w:t>
      </w:r>
      <w:r w:rsidR="00431269" w:rsidRPr="00C37F3E">
        <w:rPr>
          <w:rFonts w:ascii="Verdana" w:hAnsi="Verdana" w:cs="Arial"/>
          <w:b w:val="0"/>
          <w:lang w:val="en-US"/>
        </w:rPr>
        <w:t xml:space="preserve">Ed. </w:t>
      </w:r>
      <w:proofErr w:type="spellStart"/>
      <w:r w:rsidR="00431269" w:rsidRPr="00C37F3E">
        <w:rPr>
          <w:rFonts w:ascii="Verdana" w:hAnsi="Verdana" w:cs="Arial"/>
          <w:b w:val="0"/>
          <w:lang w:val="en-US"/>
        </w:rPr>
        <w:t>Editora</w:t>
      </w:r>
      <w:proofErr w:type="spellEnd"/>
      <w:r w:rsidR="00431269" w:rsidRPr="00C37F3E">
        <w:rPr>
          <w:rFonts w:ascii="Verdana" w:hAnsi="Verdana" w:cs="Arial"/>
          <w:b w:val="0"/>
          <w:lang w:val="en-US"/>
        </w:rPr>
        <w:t xml:space="preserve"> </w:t>
      </w:r>
      <w:proofErr w:type="spellStart"/>
      <w:r w:rsidR="00431269" w:rsidRPr="00C37F3E">
        <w:rPr>
          <w:rFonts w:ascii="Verdana" w:hAnsi="Verdana" w:cs="Arial"/>
          <w:b w:val="0"/>
          <w:lang w:val="en-US"/>
        </w:rPr>
        <w:t>Manole</w:t>
      </w:r>
      <w:proofErr w:type="spellEnd"/>
      <w:r w:rsidR="00431269" w:rsidRPr="00C37F3E">
        <w:rPr>
          <w:rFonts w:ascii="Verdana" w:hAnsi="Verdana" w:cs="Arial"/>
          <w:b w:val="0"/>
          <w:lang w:val="en-US"/>
        </w:rPr>
        <w:t>. (</w:t>
      </w:r>
      <w:proofErr w:type="gramStart"/>
      <w:r w:rsidR="00431269" w:rsidRPr="00C37F3E">
        <w:rPr>
          <w:rFonts w:ascii="Verdana" w:hAnsi="Verdana" w:cs="Arial"/>
          <w:b w:val="0"/>
          <w:lang w:val="en-US"/>
        </w:rPr>
        <w:t>3</w:t>
      </w:r>
      <w:proofErr w:type="gramEnd"/>
      <w:r w:rsidR="00431269" w:rsidRPr="00C37F3E">
        <w:rPr>
          <w:rFonts w:ascii="Verdana" w:hAnsi="Verdana" w:cs="Arial"/>
          <w:b w:val="0"/>
          <w:lang w:val="en-US"/>
        </w:rPr>
        <w:t xml:space="preserve"> </w:t>
      </w:r>
      <w:proofErr w:type="spellStart"/>
      <w:r w:rsidR="00431269" w:rsidRPr="00C37F3E">
        <w:rPr>
          <w:rFonts w:ascii="Verdana" w:hAnsi="Verdana" w:cs="Arial"/>
          <w:b w:val="0"/>
          <w:lang w:val="en-US"/>
        </w:rPr>
        <w:t>exemplares</w:t>
      </w:r>
      <w:proofErr w:type="spellEnd"/>
      <w:r w:rsidR="00431269" w:rsidRPr="00C37F3E">
        <w:rPr>
          <w:rFonts w:ascii="Verdana" w:hAnsi="Verdana" w:cs="Arial"/>
          <w:b w:val="0"/>
          <w:lang w:val="en-US"/>
        </w:rPr>
        <w:t>).</w:t>
      </w:r>
    </w:p>
    <w:p w14:paraId="5E7A43EA" w14:textId="77777777" w:rsidR="00431269" w:rsidRPr="00C37F3E" w:rsidRDefault="00431269" w:rsidP="00431269">
      <w:pPr>
        <w:pStyle w:val="Ttulo5"/>
        <w:spacing w:after="0" w:afterAutospacing="0"/>
        <w:rPr>
          <w:rFonts w:ascii="Verdana" w:hAnsi="Verdana" w:cs="Arial"/>
          <w:b w:val="0"/>
          <w:lang w:val="en-US"/>
        </w:rPr>
      </w:pPr>
    </w:p>
    <w:p w14:paraId="138C5BA0" w14:textId="77777777" w:rsidR="00431269" w:rsidRPr="00C37F3E" w:rsidRDefault="00431269" w:rsidP="00431269">
      <w:pPr>
        <w:spacing w:after="0"/>
        <w:rPr>
          <w:rFonts w:ascii="Verdana" w:hAnsi="Verdana" w:cs="Arial"/>
          <w:sz w:val="20"/>
          <w:szCs w:val="20"/>
          <w:lang w:val="en-US"/>
        </w:rPr>
      </w:pPr>
      <w:r w:rsidRPr="00C37F3E">
        <w:rPr>
          <w:rFonts w:ascii="Verdana" w:hAnsi="Verdana" w:cs="Arial"/>
          <w:sz w:val="20"/>
          <w:szCs w:val="20"/>
          <w:lang w:val="en-US"/>
        </w:rPr>
        <w:t xml:space="preserve">ETTINGER, S. J.; FELDMAN, E. C. Textbook of Veterinary Internal Medicine. </w:t>
      </w:r>
      <w:proofErr w:type="gramStart"/>
      <w:r w:rsidRPr="00C37F3E">
        <w:rPr>
          <w:rFonts w:ascii="Verdana" w:hAnsi="Verdana" w:cs="Arial"/>
          <w:sz w:val="20"/>
          <w:szCs w:val="20"/>
          <w:lang w:val="en-US"/>
        </w:rPr>
        <w:t>7</w:t>
      </w:r>
      <w:proofErr w:type="gramEnd"/>
      <w:r w:rsidRPr="00C37F3E">
        <w:rPr>
          <w:rFonts w:ascii="Verdana" w:hAnsi="Verdana" w:cs="Arial"/>
          <w:sz w:val="20"/>
          <w:szCs w:val="20"/>
          <w:lang w:val="en-US"/>
        </w:rPr>
        <w:t xml:space="preserve"> ed. 2010. </w:t>
      </w:r>
      <w:proofErr w:type="spellStart"/>
      <w:r w:rsidRPr="00C37F3E">
        <w:rPr>
          <w:rFonts w:ascii="Verdana" w:hAnsi="Verdana" w:cs="Arial"/>
          <w:sz w:val="20"/>
          <w:szCs w:val="20"/>
          <w:lang w:val="en-US"/>
        </w:rPr>
        <w:t>Editora</w:t>
      </w:r>
      <w:proofErr w:type="spellEnd"/>
      <w:r w:rsidRPr="00C37F3E">
        <w:rPr>
          <w:rFonts w:ascii="Verdana" w:hAnsi="Verdana" w:cs="Arial"/>
          <w:sz w:val="20"/>
          <w:szCs w:val="20"/>
          <w:lang w:val="en-US"/>
        </w:rPr>
        <w:t xml:space="preserve"> Elsevier. (</w:t>
      </w:r>
      <w:proofErr w:type="gramStart"/>
      <w:r w:rsidRPr="00C37F3E">
        <w:rPr>
          <w:rFonts w:ascii="Verdana" w:hAnsi="Verdana" w:cs="Arial"/>
          <w:sz w:val="20"/>
          <w:szCs w:val="20"/>
          <w:lang w:val="en-US"/>
        </w:rPr>
        <w:t>2</w:t>
      </w:r>
      <w:proofErr w:type="gramEnd"/>
      <w:r w:rsidRPr="00C37F3E">
        <w:rPr>
          <w:rFonts w:ascii="Verdana" w:hAnsi="Verdana" w:cs="Arial"/>
          <w:sz w:val="20"/>
          <w:szCs w:val="20"/>
          <w:lang w:val="en-US"/>
        </w:rPr>
        <w:t xml:space="preserve"> </w:t>
      </w:r>
      <w:proofErr w:type="spellStart"/>
      <w:r w:rsidRPr="00C37F3E">
        <w:rPr>
          <w:rFonts w:ascii="Verdana" w:hAnsi="Verdana" w:cs="Arial"/>
          <w:sz w:val="20"/>
          <w:szCs w:val="20"/>
          <w:lang w:val="en-US"/>
        </w:rPr>
        <w:t>exemplares</w:t>
      </w:r>
      <w:proofErr w:type="spellEnd"/>
      <w:r w:rsidRPr="00C37F3E">
        <w:rPr>
          <w:rFonts w:ascii="Verdana" w:hAnsi="Verdana" w:cs="Arial"/>
          <w:sz w:val="20"/>
          <w:szCs w:val="20"/>
          <w:lang w:val="en-US"/>
        </w:rPr>
        <w:t>)</w:t>
      </w:r>
    </w:p>
    <w:p w14:paraId="0AA3C705" w14:textId="3495C582" w:rsidR="00431269" w:rsidRDefault="002C4970" w:rsidP="00431269">
      <w:pPr>
        <w:pStyle w:val="Ttulo1"/>
        <w:spacing w:after="0"/>
        <w:rPr>
          <w:rFonts w:ascii="Verdana" w:hAnsi="Verdana" w:cs="Arial"/>
          <w:b w:val="0"/>
          <w:sz w:val="20"/>
          <w:szCs w:val="20"/>
        </w:rPr>
      </w:pPr>
      <w:r w:rsidRPr="00C37F3E">
        <w:rPr>
          <w:rFonts w:ascii="Verdana" w:hAnsi="Verdana" w:cs="Arial"/>
          <w:b w:val="0"/>
          <w:sz w:val="20"/>
          <w:szCs w:val="20"/>
          <w:lang w:val="en-US"/>
        </w:rPr>
        <w:t>GIGUÈRE, STEEVE, PRESCOTT, JOHN F., BAGGOT, J. DES</w:t>
      </w:r>
      <w:r w:rsidR="00431269" w:rsidRPr="00C37F3E">
        <w:rPr>
          <w:rFonts w:ascii="Verdana" w:hAnsi="Verdana" w:cs="Arial"/>
          <w:b w:val="0"/>
          <w:sz w:val="20"/>
          <w:szCs w:val="20"/>
          <w:lang w:val="en-US"/>
        </w:rPr>
        <w:t xml:space="preserve">. </w:t>
      </w:r>
      <w:r w:rsidR="00431269" w:rsidRPr="00C37F3E">
        <w:rPr>
          <w:rFonts w:ascii="Verdana" w:hAnsi="Verdana" w:cs="Arial"/>
          <w:b w:val="0"/>
          <w:sz w:val="20"/>
          <w:szCs w:val="20"/>
        </w:rPr>
        <w:t>Terapia Antimicrobiana em Medicina Veterinária. 2010. 4 ed. Editora Roca. (2 exemplares)</w:t>
      </w:r>
    </w:p>
    <w:p w14:paraId="4816BFA4" w14:textId="77777777" w:rsidR="00431269" w:rsidRPr="00C37F3E" w:rsidRDefault="00431269" w:rsidP="00431269">
      <w:pPr>
        <w:rPr>
          <w:lang w:eastAsia="pt-BR"/>
        </w:rPr>
      </w:pPr>
    </w:p>
    <w:p w14:paraId="2BC2D297" w14:textId="77777777" w:rsidR="00431269" w:rsidRDefault="00431269" w:rsidP="00431269">
      <w:pPr>
        <w:spacing w:after="0"/>
        <w:rPr>
          <w:rFonts w:ascii="Verdana" w:hAnsi="Verdana" w:cs="Arial"/>
          <w:sz w:val="20"/>
          <w:szCs w:val="20"/>
        </w:rPr>
      </w:pPr>
      <w:r w:rsidRPr="00C37F3E">
        <w:rPr>
          <w:rFonts w:ascii="Verdana" w:hAnsi="Verdana" w:cs="Arial"/>
          <w:sz w:val="20"/>
          <w:szCs w:val="20"/>
        </w:rPr>
        <w:t>GROSS, T.L.; LHRKE, P.J; WALDER, L.E. Doenças da Pele do Cão e do Gato: Diagnóstico Clínico e Histopatológico. 2 ed. Editora Roca. (2 exemplares).</w:t>
      </w:r>
    </w:p>
    <w:p w14:paraId="6C15C6CA" w14:textId="77777777" w:rsidR="00431269" w:rsidRPr="00C37F3E" w:rsidRDefault="00431269" w:rsidP="00431269">
      <w:pPr>
        <w:spacing w:after="0"/>
        <w:rPr>
          <w:rFonts w:ascii="Verdana" w:hAnsi="Verdana" w:cs="Arial"/>
          <w:sz w:val="20"/>
          <w:szCs w:val="20"/>
        </w:rPr>
      </w:pPr>
    </w:p>
    <w:p w14:paraId="1A782EB8" w14:textId="77777777" w:rsidR="00431269" w:rsidRPr="00C37F3E" w:rsidRDefault="00431269" w:rsidP="00431269">
      <w:pPr>
        <w:spacing w:after="0"/>
        <w:rPr>
          <w:rFonts w:ascii="Verdana" w:hAnsi="Verdana" w:cs="Arial"/>
          <w:sz w:val="20"/>
          <w:szCs w:val="20"/>
        </w:rPr>
      </w:pPr>
      <w:r w:rsidRPr="00C37F3E">
        <w:rPr>
          <w:rFonts w:ascii="Verdana" w:hAnsi="Verdana" w:cs="Arial"/>
          <w:sz w:val="20"/>
          <w:szCs w:val="20"/>
        </w:rPr>
        <w:t xml:space="preserve">HARVEY. Doenças do Ouvido em Cães e Gatos. Ed. Editora </w:t>
      </w:r>
      <w:proofErr w:type="spellStart"/>
      <w:r w:rsidRPr="00C37F3E">
        <w:rPr>
          <w:rFonts w:ascii="Verdana" w:hAnsi="Verdana" w:cs="Arial"/>
          <w:sz w:val="20"/>
          <w:szCs w:val="20"/>
        </w:rPr>
        <w:t>Revinter</w:t>
      </w:r>
      <w:proofErr w:type="spellEnd"/>
      <w:r w:rsidRPr="00C37F3E">
        <w:rPr>
          <w:rFonts w:ascii="Verdana" w:hAnsi="Verdana" w:cs="Arial"/>
          <w:sz w:val="20"/>
          <w:szCs w:val="20"/>
        </w:rPr>
        <w:t>. (2 exemplares).</w:t>
      </w:r>
    </w:p>
    <w:p w14:paraId="0FA4FBB9" w14:textId="77777777" w:rsidR="00431269" w:rsidRPr="00C37F3E" w:rsidRDefault="00431269" w:rsidP="00431269">
      <w:pPr>
        <w:spacing w:after="0"/>
        <w:rPr>
          <w:rFonts w:ascii="Verdana" w:hAnsi="Verdana" w:cs="Arial"/>
          <w:sz w:val="20"/>
          <w:szCs w:val="20"/>
        </w:rPr>
      </w:pPr>
    </w:p>
    <w:p w14:paraId="4759A87F" w14:textId="77777777" w:rsidR="00431269" w:rsidRPr="00C37F3E" w:rsidRDefault="00431269" w:rsidP="00431269">
      <w:pPr>
        <w:spacing w:after="0"/>
        <w:rPr>
          <w:rFonts w:ascii="Verdana" w:hAnsi="Verdana" w:cs="Arial"/>
          <w:sz w:val="20"/>
          <w:szCs w:val="20"/>
          <w:lang w:val="en-US"/>
        </w:rPr>
      </w:pPr>
      <w:r w:rsidRPr="00C37F3E">
        <w:rPr>
          <w:rFonts w:ascii="Verdana" w:hAnsi="Verdana" w:cs="Arial"/>
          <w:sz w:val="20"/>
          <w:szCs w:val="20"/>
        </w:rPr>
        <w:t xml:space="preserve">HNILICA, K. A. Dermatologia de Pequenos Animais: Atlas Colorido e Guia Terapêutico. </w:t>
      </w:r>
      <w:proofErr w:type="gramStart"/>
      <w:r w:rsidRPr="00C37F3E">
        <w:rPr>
          <w:rFonts w:ascii="Verdana" w:hAnsi="Verdana" w:cs="Arial"/>
          <w:sz w:val="20"/>
          <w:szCs w:val="20"/>
          <w:lang w:val="en-US"/>
        </w:rPr>
        <w:t>3</w:t>
      </w:r>
      <w:proofErr w:type="gramEnd"/>
      <w:r w:rsidRPr="00C37F3E">
        <w:rPr>
          <w:rFonts w:ascii="Verdana" w:hAnsi="Verdana" w:cs="Arial"/>
          <w:sz w:val="20"/>
          <w:szCs w:val="20"/>
          <w:lang w:val="en-US"/>
        </w:rPr>
        <w:t xml:space="preserve"> ed. 2011. </w:t>
      </w:r>
      <w:proofErr w:type="spellStart"/>
      <w:r w:rsidRPr="00C37F3E">
        <w:rPr>
          <w:rFonts w:ascii="Verdana" w:hAnsi="Verdana" w:cs="Arial"/>
          <w:sz w:val="20"/>
          <w:szCs w:val="20"/>
          <w:lang w:val="en-US"/>
        </w:rPr>
        <w:t>Editora</w:t>
      </w:r>
      <w:proofErr w:type="spellEnd"/>
      <w:r w:rsidRPr="00C37F3E">
        <w:rPr>
          <w:rFonts w:ascii="Verdana" w:hAnsi="Verdana" w:cs="Arial"/>
          <w:sz w:val="20"/>
          <w:szCs w:val="20"/>
          <w:lang w:val="en-US"/>
        </w:rPr>
        <w:t xml:space="preserve"> Elsevier. (</w:t>
      </w:r>
      <w:proofErr w:type="gramStart"/>
      <w:r w:rsidRPr="00C37F3E">
        <w:rPr>
          <w:rFonts w:ascii="Verdana" w:hAnsi="Verdana" w:cs="Arial"/>
          <w:sz w:val="20"/>
          <w:szCs w:val="20"/>
          <w:lang w:val="en-US"/>
        </w:rPr>
        <w:t>2</w:t>
      </w:r>
      <w:proofErr w:type="gramEnd"/>
      <w:r w:rsidRPr="00C37F3E">
        <w:rPr>
          <w:rFonts w:ascii="Verdana" w:hAnsi="Verdana" w:cs="Arial"/>
          <w:sz w:val="20"/>
          <w:szCs w:val="20"/>
          <w:lang w:val="en-US"/>
        </w:rPr>
        <w:t xml:space="preserve"> </w:t>
      </w:r>
      <w:proofErr w:type="spellStart"/>
      <w:r w:rsidRPr="00C37F3E">
        <w:rPr>
          <w:rFonts w:ascii="Verdana" w:hAnsi="Verdana" w:cs="Arial"/>
          <w:sz w:val="20"/>
          <w:szCs w:val="20"/>
          <w:lang w:val="en-US"/>
        </w:rPr>
        <w:t>exemplares</w:t>
      </w:r>
      <w:proofErr w:type="spellEnd"/>
      <w:r w:rsidRPr="00C37F3E">
        <w:rPr>
          <w:rFonts w:ascii="Verdana" w:hAnsi="Verdana" w:cs="Arial"/>
          <w:sz w:val="20"/>
          <w:szCs w:val="20"/>
          <w:lang w:val="en-US"/>
        </w:rPr>
        <w:t>).</w:t>
      </w:r>
    </w:p>
    <w:p w14:paraId="55A1E421" w14:textId="34DC362D" w:rsidR="00431269" w:rsidRDefault="002C4970" w:rsidP="00431269">
      <w:pPr>
        <w:pStyle w:val="Ttulo1"/>
        <w:spacing w:after="0"/>
        <w:rPr>
          <w:rFonts w:ascii="Verdana" w:hAnsi="Verdana" w:cs="Arial"/>
          <w:b w:val="0"/>
          <w:sz w:val="20"/>
          <w:szCs w:val="20"/>
        </w:rPr>
      </w:pPr>
      <w:r w:rsidRPr="00C37F3E">
        <w:rPr>
          <w:rFonts w:ascii="Verdana" w:hAnsi="Verdana" w:cs="Arial"/>
          <w:b w:val="0"/>
          <w:sz w:val="20"/>
          <w:szCs w:val="20"/>
          <w:lang w:val="en-US"/>
        </w:rPr>
        <w:t>KENNETH J</w:t>
      </w:r>
      <w:proofErr w:type="gramStart"/>
      <w:r w:rsidRPr="00C37F3E">
        <w:rPr>
          <w:rFonts w:ascii="Verdana" w:hAnsi="Verdana" w:cs="Arial"/>
          <w:b w:val="0"/>
          <w:sz w:val="20"/>
          <w:szCs w:val="20"/>
          <w:lang w:val="en-US"/>
        </w:rPr>
        <w:t>. ;</w:t>
      </w:r>
      <w:proofErr w:type="gramEnd"/>
      <w:r w:rsidRPr="00C37F3E">
        <w:rPr>
          <w:rFonts w:ascii="Verdana" w:hAnsi="Verdana" w:cs="Arial"/>
          <w:b w:val="0"/>
          <w:sz w:val="20"/>
          <w:szCs w:val="20"/>
          <w:lang w:val="en-US"/>
        </w:rPr>
        <w:t xml:space="preserve"> DROBATZ, MERILEE COSTELLO</w:t>
      </w:r>
      <w:r w:rsidR="00431269" w:rsidRPr="00C37F3E">
        <w:rPr>
          <w:rFonts w:ascii="Verdana" w:hAnsi="Verdana" w:cs="Arial"/>
          <w:b w:val="0"/>
          <w:sz w:val="20"/>
          <w:szCs w:val="20"/>
          <w:lang w:val="en-US"/>
        </w:rPr>
        <w:t xml:space="preserve">. Feline Emergency and Critical Care Medicine. </w:t>
      </w:r>
      <w:r w:rsidR="00431269" w:rsidRPr="00C37F3E">
        <w:rPr>
          <w:rFonts w:ascii="Verdana" w:hAnsi="Verdana" w:cs="Arial"/>
          <w:b w:val="0"/>
          <w:sz w:val="20"/>
          <w:szCs w:val="20"/>
        </w:rPr>
        <w:t xml:space="preserve">Ed. 2010. Editora </w:t>
      </w:r>
      <w:proofErr w:type="spellStart"/>
      <w:r w:rsidR="00431269" w:rsidRPr="00C37F3E">
        <w:rPr>
          <w:rFonts w:ascii="Verdana" w:hAnsi="Verdana" w:cs="Arial"/>
          <w:b w:val="0"/>
          <w:sz w:val="20"/>
          <w:szCs w:val="20"/>
        </w:rPr>
        <w:t>Wiley</w:t>
      </w:r>
      <w:proofErr w:type="spellEnd"/>
      <w:r w:rsidR="00431269" w:rsidRPr="00C37F3E">
        <w:rPr>
          <w:rFonts w:ascii="Verdana" w:hAnsi="Verdana" w:cs="Arial"/>
          <w:b w:val="0"/>
          <w:sz w:val="20"/>
          <w:szCs w:val="20"/>
        </w:rPr>
        <w:t xml:space="preserve"> – </w:t>
      </w:r>
      <w:proofErr w:type="spellStart"/>
      <w:r w:rsidR="00431269" w:rsidRPr="00C37F3E">
        <w:rPr>
          <w:rFonts w:ascii="Verdana" w:hAnsi="Verdana" w:cs="Arial"/>
          <w:b w:val="0"/>
          <w:sz w:val="20"/>
          <w:szCs w:val="20"/>
        </w:rPr>
        <w:t>Blackwell</w:t>
      </w:r>
      <w:proofErr w:type="spellEnd"/>
      <w:r w:rsidR="00431269" w:rsidRPr="00C37F3E">
        <w:rPr>
          <w:rFonts w:ascii="Verdana" w:hAnsi="Verdana" w:cs="Arial"/>
          <w:b w:val="0"/>
          <w:sz w:val="20"/>
          <w:szCs w:val="20"/>
        </w:rPr>
        <w:t xml:space="preserve"> (2 exemplares).</w:t>
      </w:r>
    </w:p>
    <w:p w14:paraId="3EB9B794" w14:textId="77777777" w:rsidR="00431269" w:rsidRPr="00C37F3E" w:rsidRDefault="00431269" w:rsidP="00431269">
      <w:pPr>
        <w:rPr>
          <w:lang w:eastAsia="pt-BR"/>
        </w:rPr>
      </w:pPr>
    </w:p>
    <w:p w14:paraId="75C490B0" w14:textId="5B4BB2DE" w:rsidR="00431269" w:rsidRPr="00C37F3E" w:rsidRDefault="002C4970" w:rsidP="00431269">
      <w:pPr>
        <w:spacing w:after="0"/>
        <w:rPr>
          <w:rFonts w:ascii="Verdana" w:hAnsi="Verdana" w:cs="Arial"/>
          <w:sz w:val="20"/>
          <w:szCs w:val="20"/>
        </w:rPr>
      </w:pPr>
      <w:r w:rsidRPr="00C37F3E">
        <w:rPr>
          <w:rFonts w:ascii="Verdana" w:hAnsi="Verdana" w:cs="Arial"/>
          <w:sz w:val="20"/>
          <w:szCs w:val="20"/>
        </w:rPr>
        <w:t>MOONEY, CARMEL T. / PETERSON, MARK E</w:t>
      </w:r>
      <w:r w:rsidR="00431269" w:rsidRPr="00C37F3E">
        <w:rPr>
          <w:rFonts w:ascii="Verdana" w:hAnsi="Verdana" w:cs="Arial"/>
          <w:sz w:val="20"/>
          <w:szCs w:val="20"/>
        </w:rPr>
        <w:t>. Manual de Endocrinologia Canina e Felina. Ed. Editora Roca. (2 exemplares).</w:t>
      </w:r>
    </w:p>
    <w:p w14:paraId="10EFADAC" w14:textId="77777777" w:rsidR="00431269" w:rsidRPr="00C37F3E" w:rsidRDefault="00431269" w:rsidP="00431269">
      <w:pPr>
        <w:spacing w:after="0"/>
        <w:rPr>
          <w:rFonts w:ascii="Verdana" w:hAnsi="Verdana" w:cs="Arial"/>
          <w:sz w:val="20"/>
          <w:szCs w:val="20"/>
        </w:rPr>
      </w:pPr>
    </w:p>
    <w:p w14:paraId="55E64B2B" w14:textId="77777777" w:rsidR="00431269" w:rsidRPr="00C37F3E" w:rsidRDefault="00431269" w:rsidP="00431269">
      <w:pPr>
        <w:spacing w:after="0"/>
        <w:rPr>
          <w:rFonts w:ascii="Verdana" w:hAnsi="Verdana" w:cs="Arial"/>
          <w:sz w:val="20"/>
          <w:szCs w:val="20"/>
          <w:lang w:val="en-US"/>
        </w:rPr>
      </w:pPr>
      <w:r w:rsidRPr="00C37F3E">
        <w:rPr>
          <w:rFonts w:ascii="Verdana" w:hAnsi="Verdana" w:cs="Arial"/>
          <w:sz w:val="20"/>
          <w:szCs w:val="20"/>
        </w:rPr>
        <w:t xml:space="preserve">NELSON, R. </w:t>
      </w:r>
      <w:proofErr w:type="gramStart"/>
      <w:r w:rsidRPr="00C37F3E">
        <w:rPr>
          <w:rFonts w:ascii="Verdana" w:hAnsi="Verdana" w:cs="Arial"/>
          <w:sz w:val="20"/>
          <w:szCs w:val="20"/>
        </w:rPr>
        <w:t>W. ;</w:t>
      </w:r>
      <w:proofErr w:type="gramEnd"/>
      <w:r w:rsidRPr="00C37F3E">
        <w:rPr>
          <w:rFonts w:ascii="Verdana" w:hAnsi="Verdana" w:cs="Arial"/>
          <w:sz w:val="20"/>
          <w:szCs w:val="20"/>
        </w:rPr>
        <w:t xml:space="preserve"> COUTO, C.G. Medicina Interna de Pequenos Animais. </w:t>
      </w:r>
      <w:proofErr w:type="gramStart"/>
      <w:r w:rsidRPr="00C37F3E">
        <w:rPr>
          <w:rFonts w:ascii="Verdana" w:hAnsi="Verdana" w:cs="Arial"/>
          <w:sz w:val="20"/>
          <w:szCs w:val="20"/>
          <w:lang w:val="en-US"/>
        </w:rPr>
        <w:t>4</w:t>
      </w:r>
      <w:proofErr w:type="gramEnd"/>
      <w:r w:rsidRPr="00C37F3E">
        <w:rPr>
          <w:rFonts w:ascii="Verdana" w:hAnsi="Verdana" w:cs="Arial"/>
          <w:sz w:val="20"/>
          <w:szCs w:val="20"/>
          <w:lang w:val="en-US"/>
        </w:rPr>
        <w:t xml:space="preserve"> ed. 2010. </w:t>
      </w:r>
      <w:proofErr w:type="spellStart"/>
      <w:r w:rsidRPr="00C37F3E">
        <w:rPr>
          <w:rFonts w:ascii="Verdana" w:hAnsi="Verdana" w:cs="Arial"/>
          <w:sz w:val="20"/>
          <w:szCs w:val="20"/>
          <w:lang w:val="en-US"/>
        </w:rPr>
        <w:t>Editora</w:t>
      </w:r>
      <w:proofErr w:type="spellEnd"/>
      <w:r w:rsidRPr="00C37F3E">
        <w:rPr>
          <w:rFonts w:ascii="Verdana" w:hAnsi="Verdana" w:cs="Arial"/>
          <w:sz w:val="20"/>
          <w:szCs w:val="20"/>
          <w:lang w:val="en-US"/>
        </w:rPr>
        <w:t xml:space="preserve"> Elsevier. (</w:t>
      </w:r>
      <w:proofErr w:type="gramStart"/>
      <w:r w:rsidRPr="00C37F3E">
        <w:rPr>
          <w:rFonts w:ascii="Verdana" w:hAnsi="Verdana" w:cs="Arial"/>
          <w:sz w:val="20"/>
          <w:szCs w:val="20"/>
          <w:lang w:val="en-US"/>
        </w:rPr>
        <w:t>4</w:t>
      </w:r>
      <w:proofErr w:type="gramEnd"/>
      <w:r w:rsidRPr="00C37F3E">
        <w:rPr>
          <w:rFonts w:ascii="Verdana" w:hAnsi="Verdana" w:cs="Arial"/>
          <w:sz w:val="20"/>
          <w:szCs w:val="20"/>
          <w:lang w:val="en-US"/>
        </w:rPr>
        <w:t xml:space="preserve"> </w:t>
      </w:r>
      <w:proofErr w:type="spellStart"/>
      <w:r w:rsidRPr="00C37F3E">
        <w:rPr>
          <w:rFonts w:ascii="Verdana" w:hAnsi="Verdana" w:cs="Arial"/>
          <w:sz w:val="20"/>
          <w:szCs w:val="20"/>
          <w:lang w:val="en-US"/>
        </w:rPr>
        <w:t>exemplares</w:t>
      </w:r>
      <w:proofErr w:type="spellEnd"/>
      <w:r w:rsidRPr="00C37F3E">
        <w:rPr>
          <w:rFonts w:ascii="Verdana" w:hAnsi="Verdana" w:cs="Arial"/>
          <w:sz w:val="20"/>
          <w:szCs w:val="20"/>
          <w:lang w:val="en-US"/>
        </w:rPr>
        <w:t>).</w:t>
      </w:r>
    </w:p>
    <w:p w14:paraId="7EDE867C" w14:textId="435AD507" w:rsidR="00431269" w:rsidRPr="00C37F3E" w:rsidRDefault="002C4970" w:rsidP="00431269">
      <w:pPr>
        <w:pStyle w:val="Ttulo1"/>
        <w:spacing w:after="0"/>
        <w:rPr>
          <w:rFonts w:ascii="Verdana" w:hAnsi="Verdana" w:cs="Arial"/>
          <w:b w:val="0"/>
          <w:sz w:val="20"/>
          <w:szCs w:val="20"/>
        </w:rPr>
      </w:pPr>
      <w:r w:rsidRPr="00C37F3E">
        <w:rPr>
          <w:rFonts w:ascii="Verdana" w:hAnsi="Verdana" w:cs="Arial"/>
          <w:b w:val="0"/>
          <w:sz w:val="20"/>
          <w:szCs w:val="20"/>
          <w:lang w:val="en-US"/>
        </w:rPr>
        <w:t>NORSWORTHY, GARY D</w:t>
      </w:r>
      <w:proofErr w:type="gramStart"/>
      <w:r w:rsidRPr="00C37F3E">
        <w:rPr>
          <w:rFonts w:ascii="Verdana" w:hAnsi="Verdana" w:cs="Arial"/>
          <w:b w:val="0"/>
          <w:sz w:val="20"/>
          <w:szCs w:val="20"/>
          <w:lang w:val="en-US"/>
        </w:rPr>
        <w:t>. ,</w:t>
      </w:r>
      <w:proofErr w:type="gramEnd"/>
      <w:r w:rsidRPr="00C37F3E">
        <w:rPr>
          <w:rFonts w:ascii="Verdana" w:hAnsi="Verdana" w:cs="Arial"/>
          <w:b w:val="0"/>
          <w:sz w:val="20"/>
          <w:szCs w:val="20"/>
          <w:lang w:val="en-US"/>
        </w:rPr>
        <w:t xml:space="preserve"> CRYSTAL, MITCHELL A., GRACE</w:t>
      </w:r>
      <w:r w:rsidR="00431269" w:rsidRPr="00C37F3E">
        <w:rPr>
          <w:rFonts w:ascii="Verdana" w:hAnsi="Verdana" w:cs="Arial"/>
          <w:b w:val="0"/>
          <w:sz w:val="20"/>
          <w:szCs w:val="20"/>
          <w:lang w:val="en-US"/>
        </w:rPr>
        <w:t xml:space="preserve">. </w:t>
      </w:r>
      <w:r w:rsidR="00431269" w:rsidRPr="00C37F3E">
        <w:rPr>
          <w:rFonts w:ascii="Verdana" w:hAnsi="Verdana" w:cs="Arial"/>
          <w:b w:val="0"/>
          <w:sz w:val="20"/>
          <w:szCs w:val="20"/>
        </w:rPr>
        <w:t>O Paciente Felino. 3 ed. Editora Roca. (2 exemplares)</w:t>
      </w:r>
    </w:p>
    <w:p w14:paraId="39DA4965" w14:textId="77777777" w:rsidR="00431269" w:rsidRPr="00C37F3E" w:rsidRDefault="00431269" w:rsidP="00431269">
      <w:pPr>
        <w:spacing w:after="0"/>
        <w:rPr>
          <w:rFonts w:ascii="Verdana" w:hAnsi="Verdana"/>
          <w:sz w:val="20"/>
          <w:szCs w:val="20"/>
        </w:rPr>
      </w:pPr>
    </w:p>
    <w:p w14:paraId="063E7565" w14:textId="77777777" w:rsidR="00431269" w:rsidRDefault="00431269" w:rsidP="00431269">
      <w:pPr>
        <w:spacing w:after="0"/>
        <w:rPr>
          <w:rFonts w:ascii="Verdana" w:hAnsi="Verdana" w:cs="Arial"/>
          <w:sz w:val="20"/>
          <w:szCs w:val="20"/>
        </w:rPr>
      </w:pPr>
      <w:r w:rsidRPr="00C37F3E">
        <w:rPr>
          <w:rFonts w:ascii="Verdana" w:hAnsi="Verdana" w:cs="Arial"/>
          <w:sz w:val="20"/>
          <w:szCs w:val="20"/>
        </w:rPr>
        <w:t xml:space="preserve">NUTTAL; HARVEY; </w:t>
      </w:r>
      <w:proofErr w:type="spellStart"/>
      <w:r w:rsidRPr="00C37F3E">
        <w:rPr>
          <w:rFonts w:ascii="Verdana" w:hAnsi="Verdana" w:cs="Arial"/>
          <w:sz w:val="20"/>
          <w:szCs w:val="20"/>
        </w:rPr>
        <w:t>McKEEVER</w:t>
      </w:r>
      <w:proofErr w:type="spellEnd"/>
      <w:r w:rsidRPr="00C37F3E">
        <w:rPr>
          <w:rFonts w:ascii="Verdana" w:hAnsi="Verdana" w:cs="Arial"/>
          <w:sz w:val="20"/>
          <w:szCs w:val="20"/>
        </w:rPr>
        <w:t xml:space="preserve">. Manual Colorido de Dermatologia em Cães e Gatos. </w:t>
      </w:r>
      <w:proofErr w:type="gramStart"/>
      <w:r w:rsidRPr="00C37F3E">
        <w:rPr>
          <w:rFonts w:ascii="Verdana" w:hAnsi="Verdana" w:cs="Arial"/>
          <w:sz w:val="20"/>
          <w:szCs w:val="20"/>
        </w:rPr>
        <w:t>2 ed.</w:t>
      </w:r>
      <w:proofErr w:type="gramEnd"/>
      <w:r w:rsidRPr="00C37F3E">
        <w:rPr>
          <w:rFonts w:ascii="Verdana" w:hAnsi="Verdana" w:cs="Arial"/>
          <w:sz w:val="20"/>
          <w:szCs w:val="20"/>
        </w:rPr>
        <w:t xml:space="preserve"> Editora </w:t>
      </w:r>
      <w:proofErr w:type="spellStart"/>
      <w:r w:rsidRPr="00C37F3E">
        <w:rPr>
          <w:rFonts w:ascii="Verdana" w:hAnsi="Verdana" w:cs="Arial"/>
          <w:sz w:val="20"/>
          <w:szCs w:val="20"/>
        </w:rPr>
        <w:t>Revinter</w:t>
      </w:r>
      <w:proofErr w:type="spellEnd"/>
      <w:r w:rsidRPr="00C37F3E">
        <w:rPr>
          <w:rFonts w:ascii="Verdana" w:hAnsi="Verdana" w:cs="Arial"/>
          <w:sz w:val="20"/>
          <w:szCs w:val="20"/>
        </w:rPr>
        <w:t>. (2 exemplares).</w:t>
      </w:r>
    </w:p>
    <w:p w14:paraId="252A6508" w14:textId="77777777" w:rsidR="00431269" w:rsidRPr="00C37F3E" w:rsidRDefault="00431269" w:rsidP="00431269">
      <w:pPr>
        <w:spacing w:after="0"/>
        <w:rPr>
          <w:rFonts w:ascii="Verdana" w:hAnsi="Verdana" w:cs="Arial"/>
          <w:sz w:val="20"/>
          <w:szCs w:val="20"/>
        </w:rPr>
      </w:pPr>
    </w:p>
    <w:p w14:paraId="6672A65E" w14:textId="77777777" w:rsidR="00431269" w:rsidRPr="00C37F3E" w:rsidRDefault="00431269" w:rsidP="00431269">
      <w:pPr>
        <w:spacing w:after="0"/>
        <w:rPr>
          <w:rFonts w:ascii="Verdana" w:hAnsi="Verdana" w:cs="Arial"/>
          <w:sz w:val="20"/>
          <w:szCs w:val="20"/>
        </w:rPr>
      </w:pPr>
      <w:r w:rsidRPr="00C37F3E">
        <w:rPr>
          <w:rFonts w:ascii="Verdana" w:hAnsi="Verdana" w:cs="Arial"/>
          <w:sz w:val="20"/>
          <w:szCs w:val="20"/>
        </w:rPr>
        <w:t xml:space="preserve">PATEL. Dermatologia em Pequenos Animais. Ed. 2010. Editora </w:t>
      </w:r>
      <w:proofErr w:type="spellStart"/>
      <w:r w:rsidRPr="00C37F3E">
        <w:rPr>
          <w:rFonts w:ascii="Verdana" w:hAnsi="Verdana" w:cs="Arial"/>
          <w:sz w:val="20"/>
          <w:szCs w:val="20"/>
        </w:rPr>
        <w:t>Elsevier</w:t>
      </w:r>
      <w:proofErr w:type="spellEnd"/>
      <w:r w:rsidRPr="00C37F3E">
        <w:rPr>
          <w:rFonts w:ascii="Verdana" w:hAnsi="Verdana" w:cs="Arial"/>
          <w:sz w:val="20"/>
          <w:szCs w:val="20"/>
        </w:rPr>
        <w:t>. (2 exemplares).</w:t>
      </w:r>
    </w:p>
    <w:p w14:paraId="57654268" w14:textId="77777777" w:rsidR="00431269" w:rsidRPr="00C37F3E" w:rsidRDefault="00431269" w:rsidP="00431269">
      <w:pPr>
        <w:spacing w:after="0"/>
        <w:rPr>
          <w:rFonts w:ascii="Verdana" w:hAnsi="Verdana" w:cs="Arial"/>
          <w:sz w:val="20"/>
          <w:szCs w:val="20"/>
        </w:rPr>
      </w:pPr>
    </w:p>
    <w:p w14:paraId="62B17CF3" w14:textId="77777777" w:rsidR="00431269" w:rsidRPr="00C37F3E" w:rsidRDefault="00431269" w:rsidP="00431269">
      <w:pPr>
        <w:spacing w:after="0"/>
        <w:rPr>
          <w:rFonts w:ascii="Verdana" w:hAnsi="Verdana" w:cs="Arial"/>
          <w:sz w:val="20"/>
          <w:szCs w:val="20"/>
        </w:rPr>
      </w:pPr>
      <w:r w:rsidRPr="00C37F3E">
        <w:rPr>
          <w:rFonts w:ascii="Verdana" w:hAnsi="Verdana" w:cs="Arial"/>
          <w:sz w:val="20"/>
          <w:szCs w:val="20"/>
        </w:rPr>
        <w:t>PATERSON, S. Manual de Doenças da Pele do Cão e do gato. 2 ed. Editora Guanabara. 2010. (2 exemplares)</w:t>
      </w:r>
    </w:p>
    <w:p w14:paraId="4E136911" w14:textId="13207C53" w:rsidR="00431269" w:rsidRPr="00C37F3E" w:rsidRDefault="002C4970" w:rsidP="00431269">
      <w:pPr>
        <w:pStyle w:val="Ttulo1"/>
        <w:spacing w:after="0"/>
        <w:rPr>
          <w:rFonts w:ascii="Verdana" w:hAnsi="Verdana" w:cs="Arial"/>
          <w:b w:val="0"/>
          <w:sz w:val="20"/>
          <w:szCs w:val="20"/>
        </w:rPr>
      </w:pPr>
      <w:r w:rsidRPr="00C37F3E">
        <w:rPr>
          <w:rFonts w:ascii="Verdana" w:hAnsi="Verdana" w:cs="Arial"/>
          <w:b w:val="0"/>
          <w:sz w:val="20"/>
          <w:szCs w:val="20"/>
        </w:rPr>
        <w:t>PETER E. HOLT</w:t>
      </w:r>
      <w:r w:rsidR="00431269" w:rsidRPr="00C37F3E">
        <w:rPr>
          <w:rFonts w:ascii="Verdana" w:hAnsi="Verdana" w:cs="Arial"/>
          <w:b w:val="0"/>
          <w:sz w:val="20"/>
          <w:szCs w:val="20"/>
        </w:rPr>
        <w:t xml:space="preserve">. Urologia em Cães e Gatos - Exames, Diagnóstico e Tratamento. 2011. ed. Editora </w:t>
      </w:r>
      <w:proofErr w:type="spellStart"/>
      <w:r w:rsidR="00431269" w:rsidRPr="00C37F3E">
        <w:rPr>
          <w:rFonts w:ascii="Verdana" w:hAnsi="Verdana" w:cs="Arial"/>
          <w:b w:val="0"/>
          <w:sz w:val="20"/>
          <w:szCs w:val="20"/>
        </w:rPr>
        <w:t>Revinter</w:t>
      </w:r>
      <w:proofErr w:type="spellEnd"/>
      <w:r w:rsidR="00431269" w:rsidRPr="00C37F3E">
        <w:rPr>
          <w:rFonts w:ascii="Verdana" w:hAnsi="Verdana" w:cs="Arial"/>
          <w:b w:val="0"/>
          <w:sz w:val="20"/>
          <w:szCs w:val="20"/>
        </w:rPr>
        <w:t>. (2 exemplares)</w:t>
      </w:r>
    </w:p>
    <w:p w14:paraId="59B29581" w14:textId="77777777" w:rsidR="00431269" w:rsidRPr="00C37F3E" w:rsidRDefault="00431269" w:rsidP="00431269">
      <w:pPr>
        <w:pStyle w:val="Ttulo1"/>
        <w:spacing w:after="0"/>
        <w:rPr>
          <w:rFonts w:ascii="Verdana" w:hAnsi="Verdana" w:cs="Arial"/>
          <w:b w:val="0"/>
          <w:sz w:val="20"/>
          <w:szCs w:val="20"/>
        </w:rPr>
      </w:pPr>
      <w:r w:rsidRPr="00C37F3E">
        <w:rPr>
          <w:rFonts w:ascii="Verdana" w:hAnsi="Verdana" w:cs="Arial"/>
          <w:b w:val="0"/>
          <w:sz w:val="20"/>
          <w:szCs w:val="20"/>
          <w:lang w:val="en-US"/>
        </w:rPr>
        <w:t>PETERSON, Michael</w:t>
      </w:r>
      <w:proofErr w:type="gramStart"/>
      <w:r w:rsidRPr="00C37F3E">
        <w:rPr>
          <w:rFonts w:ascii="Verdana" w:hAnsi="Verdana" w:cs="Arial"/>
          <w:b w:val="0"/>
          <w:sz w:val="20"/>
          <w:szCs w:val="20"/>
          <w:lang w:val="en-US"/>
        </w:rPr>
        <w:t>;  E.KUTZLER</w:t>
      </w:r>
      <w:proofErr w:type="gramEnd"/>
      <w:r w:rsidRPr="00C37F3E">
        <w:rPr>
          <w:rFonts w:ascii="Verdana" w:hAnsi="Verdana" w:cs="Arial"/>
          <w:b w:val="0"/>
          <w:sz w:val="20"/>
          <w:szCs w:val="20"/>
          <w:lang w:val="en-US"/>
        </w:rPr>
        <w:t xml:space="preserve">, Michelle Anne. </w:t>
      </w:r>
      <w:r w:rsidRPr="00C37F3E">
        <w:rPr>
          <w:rFonts w:ascii="Verdana" w:hAnsi="Verdana" w:cs="Arial"/>
          <w:b w:val="0"/>
          <w:sz w:val="20"/>
          <w:szCs w:val="20"/>
        </w:rPr>
        <w:t xml:space="preserve">Pediatria de Pequenos Animais. Ed. 2011. Editora </w:t>
      </w:r>
      <w:proofErr w:type="spellStart"/>
      <w:r w:rsidRPr="00C37F3E">
        <w:rPr>
          <w:rFonts w:ascii="Verdana" w:hAnsi="Verdana" w:cs="Arial"/>
          <w:b w:val="0"/>
          <w:sz w:val="20"/>
          <w:szCs w:val="20"/>
        </w:rPr>
        <w:t>Elsevier</w:t>
      </w:r>
      <w:proofErr w:type="spellEnd"/>
      <w:r w:rsidRPr="00C37F3E">
        <w:rPr>
          <w:rFonts w:ascii="Verdana" w:hAnsi="Verdana" w:cs="Arial"/>
          <w:b w:val="0"/>
          <w:sz w:val="20"/>
          <w:szCs w:val="20"/>
        </w:rPr>
        <w:t>. (2 exemplares)</w:t>
      </w:r>
    </w:p>
    <w:p w14:paraId="331E5805" w14:textId="359C8199" w:rsidR="00431269" w:rsidRPr="00C37F3E" w:rsidRDefault="002C4970" w:rsidP="00431269">
      <w:pPr>
        <w:pStyle w:val="Ttulo5"/>
        <w:spacing w:after="0" w:afterAutospacing="0"/>
        <w:rPr>
          <w:rFonts w:ascii="Verdana" w:hAnsi="Verdana" w:cs="Arial"/>
          <w:b w:val="0"/>
        </w:rPr>
      </w:pPr>
      <w:r w:rsidRPr="00C37F3E">
        <w:rPr>
          <w:rFonts w:ascii="Verdana" w:hAnsi="Verdana" w:cs="Arial"/>
          <w:b w:val="0"/>
        </w:rPr>
        <w:t>RAMSEY, IAN K; TENNANT JUNIOR, BRYN</w:t>
      </w:r>
      <w:r w:rsidR="00431269" w:rsidRPr="00C37F3E">
        <w:rPr>
          <w:rFonts w:ascii="Verdana" w:hAnsi="Verdana" w:cs="Arial"/>
          <w:b w:val="0"/>
        </w:rPr>
        <w:t>. Manual de Doenças Infecciosas em Cães e Gatos. Editora Roca. (2 exemplares)</w:t>
      </w:r>
    </w:p>
    <w:p w14:paraId="2E238FB5" w14:textId="77002853" w:rsidR="00431269" w:rsidRPr="00C37F3E" w:rsidRDefault="002C4970" w:rsidP="00431269">
      <w:pPr>
        <w:pStyle w:val="Ttulo5"/>
        <w:spacing w:after="0" w:afterAutospacing="0"/>
        <w:rPr>
          <w:rFonts w:ascii="Verdana" w:hAnsi="Verdana" w:cs="Arial"/>
          <w:b w:val="0"/>
          <w:lang w:val="en-US"/>
        </w:rPr>
      </w:pPr>
      <w:r w:rsidRPr="00C37F3E">
        <w:rPr>
          <w:rFonts w:ascii="Verdana" w:hAnsi="Verdana" w:cs="Arial"/>
          <w:b w:val="0"/>
        </w:rPr>
        <w:t>TAYLOR, S.M</w:t>
      </w:r>
      <w:r w:rsidR="00431269" w:rsidRPr="00C37F3E">
        <w:rPr>
          <w:rFonts w:ascii="Verdana" w:hAnsi="Verdana" w:cs="Arial"/>
          <w:b w:val="0"/>
        </w:rPr>
        <w:t xml:space="preserve">. </w:t>
      </w:r>
      <w:proofErr w:type="spellStart"/>
      <w:r w:rsidR="00431269" w:rsidRPr="00C37F3E">
        <w:rPr>
          <w:rFonts w:ascii="Verdana" w:hAnsi="Verdana" w:cs="Arial"/>
          <w:b w:val="0"/>
        </w:rPr>
        <w:t>Semiotécnica</w:t>
      </w:r>
      <w:proofErr w:type="spellEnd"/>
      <w:r w:rsidR="00431269" w:rsidRPr="00C37F3E">
        <w:rPr>
          <w:rFonts w:ascii="Verdana" w:hAnsi="Verdana" w:cs="Arial"/>
          <w:b w:val="0"/>
        </w:rPr>
        <w:t xml:space="preserve"> de Pequenos Animais. </w:t>
      </w:r>
      <w:r w:rsidR="00431269" w:rsidRPr="00C37F3E">
        <w:rPr>
          <w:rFonts w:ascii="Verdana" w:hAnsi="Verdana" w:cs="Arial"/>
          <w:b w:val="0"/>
          <w:lang w:val="en-US"/>
        </w:rPr>
        <w:t xml:space="preserve">Ed. 2011. </w:t>
      </w:r>
      <w:proofErr w:type="spellStart"/>
      <w:r w:rsidR="00431269" w:rsidRPr="00C37F3E">
        <w:rPr>
          <w:rFonts w:ascii="Verdana" w:hAnsi="Verdana" w:cs="Arial"/>
          <w:b w:val="0"/>
          <w:lang w:val="en-US"/>
        </w:rPr>
        <w:t>Editora</w:t>
      </w:r>
      <w:proofErr w:type="spellEnd"/>
      <w:r w:rsidR="00431269" w:rsidRPr="00C37F3E">
        <w:rPr>
          <w:rFonts w:ascii="Verdana" w:hAnsi="Verdana" w:cs="Arial"/>
          <w:b w:val="0"/>
          <w:lang w:val="en-US"/>
        </w:rPr>
        <w:t xml:space="preserve"> Elsevier. </w:t>
      </w:r>
      <w:proofErr w:type="gramStart"/>
      <w:r w:rsidR="00431269" w:rsidRPr="00C37F3E">
        <w:rPr>
          <w:rFonts w:ascii="Verdana" w:hAnsi="Verdana" w:cs="Arial"/>
          <w:b w:val="0"/>
          <w:lang w:val="en-US"/>
        </w:rPr>
        <w:t>( 2</w:t>
      </w:r>
      <w:proofErr w:type="gramEnd"/>
      <w:r w:rsidR="00431269" w:rsidRPr="00C37F3E">
        <w:rPr>
          <w:rFonts w:ascii="Verdana" w:hAnsi="Verdana" w:cs="Arial"/>
          <w:b w:val="0"/>
          <w:lang w:val="en-US"/>
        </w:rPr>
        <w:t xml:space="preserve"> </w:t>
      </w:r>
      <w:proofErr w:type="spellStart"/>
      <w:r w:rsidR="00431269" w:rsidRPr="00C37F3E">
        <w:rPr>
          <w:rFonts w:ascii="Verdana" w:hAnsi="Verdana" w:cs="Arial"/>
          <w:b w:val="0"/>
          <w:lang w:val="en-US"/>
        </w:rPr>
        <w:t>exemplares</w:t>
      </w:r>
      <w:proofErr w:type="spellEnd"/>
      <w:r w:rsidR="00431269" w:rsidRPr="00C37F3E">
        <w:rPr>
          <w:rFonts w:ascii="Verdana" w:hAnsi="Verdana" w:cs="Arial"/>
          <w:b w:val="0"/>
          <w:lang w:val="en-US"/>
        </w:rPr>
        <w:t>)</w:t>
      </w:r>
    </w:p>
    <w:p w14:paraId="254CEF11" w14:textId="1C638678" w:rsidR="00431269" w:rsidRPr="00C37F3E" w:rsidRDefault="002C4970" w:rsidP="00431269">
      <w:pPr>
        <w:pStyle w:val="Ttulo1"/>
        <w:spacing w:after="0"/>
        <w:rPr>
          <w:rFonts w:ascii="Verdana" w:hAnsi="Verdana" w:cs="Arial"/>
          <w:b w:val="0"/>
          <w:sz w:val="20"/>
          <w:szCs w:val="20"/>
        </w:rPr>
      </w:pPr>
      <w:r w:rsidRPr="00C37F3E">
        <w:rPr>
          <w:rFonts w:ascii="Verdana" w:hAnsi="Verdana" w:cs="Arial"/>
          <w:b w:val="0"/>
          <w:sz w:val="20"/>
          <w:szCs w:val="20"/>
          <w:lang w:val="en-US"/>
        </w:rPr>
        <w:t>TODD R. TAMS AND CLARENCE A. RAWLI</w:t>
      </w:r>
      <w:r w:rsidR="00431269" w:rsidRPr="00C37F3E">
        <w:rPr>
          <w:rFonts w:ascii="Verdana" w:hAnsi="Verdana" w:cs="Arial"/>
          <w:b w:val="0"/>
          <w:sz w:val="20"/>
          <w:szCs w:val="20"/>
          <w:lang w:val="en-US"/>
        </w:rPr>
        <w:t xml:space="preserve">. Small Animal Endoscopy. 3ed. </w:t>
      </w:r>
      <w:proofErr w:type="spellStart"/>
      <w:r w:rsidR="00431269" w:rsidRPr="00C37F3E">
        <w:rPr>
          <w:rFonts w:ascii="Verdana" w:hAnsi="Verdana" w:cs="Arial"/>
          <w:b w:val="0"/>
          <w:sz w:val="20"/>
          <w:szCs w:val="20"/>
          <w:lang w:val="en-US"/>
        </w:rPr>
        <w:t>Editora</w:t>
      </w:r>
      <w:proofErr w:type="spellEnd"/>
      <w:r w:rsidR="00431269" w:rsidRPr="00C37F3E">
        <w:rPr>
          <w:rFonts w:ascii="Verdana" w:hAnsi="Verdana" w:cs="Arial"/>
          <w:b w:val="0"/>
          <w:sz w:val="20"/>
          <w:szCs w:val="20"/>
          <w:lang w:val="en-US"/>
        </w:rPr>
        <w:t xml:space="preserve"> Elsevier. </w:t>
      </w:r>
      <w:r w:rsidR="00431269" w:rsidRPr="00C37F3E">
        <w:rPr>
          <w:rFonts w:ascii="Verdana" w:hAnsi="Verdana" w:cs="Arial"/>
          <w:b w:val="0"/>
          <w:sz w:val="20"/>
          <w:szCs w:val="20"/>
        </w:rPr>
        <w:t>2011. (2 exemplares).</w:t>
      </w:r>
    </w:p>
    <w:p w14:paraId="137C30A0" w14:textId="77777777" w:rsidR="00431269" w:rsidRPr="00C37F3E" w:rsidRDefault="00431269" w:rsidP="00431269">
      <w:pPr>
        <w:autoSpaceDE w:val="0"/>
        <w:autoSpaceDN w:val="0"/>
        <w:adjustRightInd w:val="0"/>
        <w:spacing w:after="0"/>
        <w:jc w:val="both"/>
        <w:rPr>
          <w:rFonts w:ascii="Verdana" w:hAnsi="Verdana" w:cs="Arial"/>
          <w:sz w:val="20"/>
          <w:szCs w:val="20"/>
        </w:rPr>
      </w:pPr>
    </w:p>
    <w:p w14:paraId="1E622E9D" w14:textId="77777777" w:rsidR="00431269" w:rsidRPr="00C37F3E" w:rsidRDefault="00431269" w:rsidP="00431269">
      <w:pPr>
        <w:pStyle w:val="Recuodecorpodetexto"/>
        <w:jc w:val="center"/>
        <w:rPr>
          <w:rFonts w:ascii="Verdana" w:hAnsi="Verdana" w:cs="Arial"/>
          <w:b/>
          <w:sz w:val="20"/>
        </w:rPr>
      </w:pPr>
    </w:p>
    <w:p w14:paraId="6812BD92" w14:textId="0DFEB4BE" w:rsidR="0004601B" w:rsidRDefault="0004601B" w:rsidP="002E7B95">
      <w:pPr>
        <w:pStyle w:val="Recuodecorpodetexto"/>
        <w:autoSpaceDE w:val="0"/>
        <w:autoSpaceDN w:val="0"/>
        <w:adjustRightInd w:val="0"/>
        <w:jc w:val="center"/>
        <w:rPr>
          <w:b/>
          <w:sz w:val="22"/>
          <w:szCs w:val="22"/>
        </w:rPr>
      </w:pPr>
    </w:p>
    <w:p w14:paraId="7F6896B7" w14:textId="6A6AE56F" w:rsidR="002C4970" w:rsidRDefault="002C4970" w:rsidP="002E7B95">
      <w:pPr>
        <w:pStyle w:val="Recuodecorpodetexto"/>
        <w:autoSpaceDE w:val="0"/>
        <w:autoSpaceDN w:val="0"/>
        <w:adjustRightInd w:val="0"/>
        <w:jc w:val="center"/>
        <w:rPr>
          <w:b/>
          <w:sz w:val="22"/>
          <w:szCs w:val="22"/>
        </w:rPr>
      </w:pPr>
    </w:p>
    <w:p w14:paraId="21F0D660" w14:textId="2F5CEECD" w:rsidR="002C4970" w:rsidRDefault="002C4970" w:rsidP="002E7B95">
      <w:pPr>
        <w:pStyle w:val="Recuodecorpodetexto"/>
        <w:autoSpaceDE w:val="0"/>
        <w:autoSpaceDN w:val="0"/>
        <w:adjustRightInd w:val="0"/>
        <w:jc w:val="center"/>
        <w:rPr>
          <w:b/>
          <w:sz w:val="22"/>
          <w:szCs w:val="22"/>
        </w:rPr>
      </w:pPr>
    </w:p>
    <w:p w14:paraId="1B4204B8" w14:textId="4EBBBCF1" w:rsidR="002C4970" w:rsidRDefault="002C4970" w:rsidP="002E7B95">
      <w:pPr>
        <w:pStyle w:val="Recuodecorpodetexto"/>
        <w:autoSpaceDE w:val="0"/>
        <w:autoSpaceDN w:val="0"/>
        <w:adjustRightInd w:val="0"/>
        <w:jc w:val="center"/>
        <w:rPr>
          <w:b/>
          <w:sz w:val="22"/>
          <w:szCs w:val="22"/>
        </w:rPr>
      </w:pPr>
    </w:p>
    <w:p w14:paraId="134C48F0" w14:textId="7096DB6D" w:rsidR="002C4970" w:rsidRDefault="002C4970" w:rsidP="002E7B95">
      <w:pPr>
        <w:pStyle w:val="Recuodecorpodetexto"/>
        <w:autoSpaceDE w:val="0"/>
        <w:autoSpaceDN w:val="0"/>
        <w:adjustRightInd w:val="0"/>
        <w:jc w:val="center"/>
        <w:rPr>
          <w:b/>
          <w:sz w:val="22"/>
          <w:szCs w:val="22"/>
        </w:rPr>
      </w:pPr>
    </w:p>
    <w:p w14:paraId="666CE64C" w14:textId="7ACBDBA1" w:rsidR="002C4970" w:rsidRDefault="002C4970" w:rsidP="002E7B95">
      <w:pPr>
        <w:pStyle w:val="Recuodecorpodetexto"/>
        <w:autoSpaceDE w:val="0"/>
        <w:autoSpaceDN w:val="0"/>
        <w:adjustRightInd w:val="0"/>
        <w:jc w:val="center"/>
        <w:rPr>
          <w:b/>
          <w:sz w:val="22"/>
          <w:szCs w:val="22"/>
        </w:rPr>
      </w:pPr>
    </w:p>
    <w:p w14:paraId="79B5B083" w14:textId="4A4189B3" w:rsidR="002C4970" w:rsidRDefault="002C4970" w:rsidP="002E7B95">
      <w:pPr>
        <w:pStyle w:val="Recuodecorpodetexto"/>
        <w:autoSpaceDE w:val="0"/>
        <w:autoSpaceDN w:val="0"/>
        <w:adjustRightInd w:val="0"/>
        <w:jc w:val="center"/>
        <w:rPr>
          <w:b/>
          <w:sz w:val="22"/>
          <w:szCs w:val="22"/>
        </w:rPr>
      </w:pPr>
    </w:p>
    <w:p w14:paraId="4F4C7876" w14:textId="43B617F1" w:rsidR="002C4970" w:rsidRDefault="002C4970" w:rsidP="002E7B95">
      <w:pPr>
        <w:pStyle w:val="Recuodecorpodetexto"/>
        <w:autoSpaceDE w:val="0"/>
        <w:autoSpaceDN w:val="0"/>
        <w:adjustRightInd w:val="0"/>
        <w:jc w:val="center"/>
        <w:rPr>
          <w:b/>
          <w:sz w:val="22"/>
          <w:szCs w:val="22"/>
        </w:rPr>
      </w:pPr>
    </w:p>
    <w:p w14:paraId="3BC1408F" w14:textId="7FD676C7" w:rsidR="002C4970" w:rsidRDefault="002C4970" w:rsidP="002E7B95">
      <w:pPr>
        <w:pStyle w:val="Recuodecorpodetexto"/>
        <w:autoSpaceDE w:val="0"/>
        <w:autoSpaceDN w:val="0"/>
        <w:adjustRightInd w:val="0"/>
        <w:jc w:val="center"/>
        <w:rPr>
          <w:b/>
          <w:sz w:val="22"/>
          <w:szCs w:val="22"/>
        </w:rPr>
      </w:pPr>
    </w:p>
    <w:p w14:paraId="61979F69" w14:textId="10CB675F" w:rsidR="002C4970" w:rsidRDefault="002C4970" w:rsidP="002E7B95">
      <w:pPr>
        <w:pStyle w:val="Recuodecorpodetexto"/>
        <w:autoSpaceDE w:val="0"/>
        <w:autoSpaceDN w:val="0"/>
        <w:adjustRightInd w:val="0"/>
        <w:jc w:val="center"/>
        <w:rPr>
          <w:b/>
          <w:sz w:val="22"/>
          <w:szCs w:val="22"/>
        </w:rPr>
      </w:pPr>
    </w:p>
    <w:p w14:paraId="66497463" w14:textId="2B02E1BE" w:rsidR="002C4970" w:rsidRDefault="002C4970" w:rsidP="002E7B95">
      <w:pPr>
        <w:pStyle w:val="Recuodecorpodetexto"/>
        <w:autoSpaceDE w:val="0"/>
        <w:autoSpaceDN w:val="0"/>
        <w:adjustRightInd w:val="0"/>
        <w:jc w:val="center"/>
        <w:rPr>
          <w:b/>
          <w:sz w:val="22"/>
          <w:szCs w:val="22"/>
        </w:rPr>
      </w:pPr>
    </w:p>
    <w:p w14:paraId="289AFF74" w14:textId="5D46DF47" w:rsidR="002C4970" w:rsidRDefault="002C4970" w:rsidP="002E7B95">
      <w:pPr>
        <w:pStyle w:val="Recuodecorpodetexto"/>
        <w:autoSpaceDE w:val="0"/>
        <w:autoSpaceDN w:val="0"/>
        <w:adjustRightInd w:val="0"/>
        <w:jc w:val="center"/>
        <w:rPr>
          <w:b/>
          <w:sz w:val="22"/>
          <w:szCs w:val="22"/>
        </w:rPr>
      </w:pPr>
    </w:p>
    <w:p w14:paraId="02F09458" w14:textId="62779682" w:rsidR="002C4970" w:rsidRDefault="002C4970" w:rsidP="002E7B95">
      <w:pPr>
        <w:pStyle w:val="Recuodecorpodetexto"/>
        <w:autoSpaceDE w:val="0"/>
        <w:autoSpaceDN w:val="0"/>
        <w:adjustRightInd w:val="0"/>
        <w:jc w:val="center"/>
        <w:rPr>
          <w:b/>
          <w:sz w:val="22"/>
          <w:szCs w:val="22"/>
        </w:rPr>
      </w:pPr>
    </w:p>
    <w:p w14:paraId="20D5EF51" w14:textId="4A4ACB18" w:rsidR="002C4970" w:rsidRDefault="002C4970" w:rsidP="002E7B95">
      <w:pPr>
        <w:pStyle w:val="Recuodecorpodetexto"/>
        <w:autoSpaceDE w:val="0"/>
        <w:autoSpaceDN w:val="0"/>
        <w:adjustRightInd w:val="0"/>
        <w:jc w:val="center"/>
        <w:rPr>
          <w:b/>
          <w:sz w:val="22"/>
          <w:szCs w:val="22"/>
        </w:rPr>
      </w:pPr>
    </w:p>
    <w:p w14:paraId="325E3B4D" w14:textId="6415BBCF" w:rsidR="002C4970" w:rsidRDefault="002C4970" w:rsidP="002E7B95">
      <w:pPr>
        <w:pStyle w:val="Recuodecorpodetexto"/>
        <w:autoSpaceDE w:val="0"/>
        <w:autoSpaceDN w:val="0"/>
        <w:adjustRightInd w:val="0"/>
        <w:jc w:val="center"/>
        <w:rPr>
          <w:b/>
          <w:sz w:val="22"/>
          <w:szCs w:val="22"/>
        </w:rPr>
      </w:pPr>
    </w:p>
    <w:p w14:paraId="30D2CEF0" w14:textId="2259A5C1" w:rsidR="002C4970" w:rsidRDefault="002C4970" w:rsidP="002E7B95">
      <w:pPr>
        <w:pStyle w:val="Recuodecorpodetexto"/>
        <w:autoSpaceDE w:val="0"/>
        <w:autoSpaceDN w:val="0"/>
        <w:adjustRightInd w:val="0"/>
        <w:jc w:val="center"/>
        <w:rPr>
          <w:b/>
          <w:sz w:val="22"/>
          <w:szCs w:val="22"/>
        </w:rPr>
      </w:pPr>
    </w:p>
    <w:p w14:paraId="6438AB69" w14:textId="6D14D43A" w:rsidR="002C4970" w:rsidRDefault="002C4970" w:rsidP="002E7B95">
      <w:pPr>
        <w:pStyle w:val="Recuodecorpodetexto"/>
        <w:autoSpaceDE w:val="0"/>
        <w:autoSpaceDN w:val="0"/>
        <w:adjustRightInd w:val="0"/>
        <w:jc w:val="center"/>
        <w:rPr>
          <w:b/>
          <w:sz w:val="22"/>
          <w:szCs w:val="22"/>
        </w:rPr>
      </w:pPr>
    </w:p>
    <w:p w14:paraId="531EA34A" w14:textId="596B2F37" w:rsidR="002C4970" w:rsidRDefault="002C4970" w:rsidP="002E7B95">
      <w:pPr>
        <w:pStyle w:val="Recuodecorpodetexto"/>
        <w:autoSpaceDE w:val="0"/>
        <w:autoSpaceDN w:val="0"/>
        <w:adjustRightInd w:val="0"/>
        <w:jc w:val="center"/>
        <w:rPr>
          <w:b/>
          <w:sz w:val="22"/>
          <w:szCs w:val="22"/>
        </w:rPr>
      </w:pPr>
    </w:p>
    <w:p w14:paraId="7FFF28F1" w14:textId="7AD2AF31" w:rsidR="002C4970" w:rsidRDefault="002C4970" w:rsidP="002E7B95">
      <w:pPr>
        <w:pStyle w:val="Recuodecorpodetexto"/>
        <w:autoSpaceDE w:val="0"/>
        <w:autoSpaceDN w:val="0"/>
        <w:adjustRightInd w:val="0"/>
        <w:jc w:val="center"/>
        <w:rPr>
          <w:b/>
          <w:sz w:val="22"/>
          <w:szCs w:val="22"/>
        </w:rPr>
      </w:pPr>
    </w:p>
    <w:p w14:paraId="7F97DE90" w14:textId="00422C95" w:rsidR="002C4970" w:rsidRDefault="002C4970" w:rsidP="002E7B95">
      <w:pPr>
        <w:pStyle w:val="Recuodecorpodetexto"/>
        <w:autoSpaceDE w:val="0"/>
        <w:autoSpaceDN w:val="0"/>
        <w:adjustRightInd w:val="0"/>
        <w:jc w:val="center"/>
        <w:rPr>
          <w:b/>
          <w:sz w:val="22"/>
          <w:szCs w:val="22"/>
        </w:rPr>
      </w:pPr>
    </w:p>
    <w:p w14:paraId="05B503C2" w14:textId="0C5DE2BA" w:rsidR="002C4970" w:rsidRDefault="002C4970" w:rsidP="002E7B95">
      <w:pPr>
        <w:pStyle w:val="Recuodecorpodetexto"/>
        <w:autoSpaceDE w:val="0"/>
        <w:autoSpaceDN w:val="0"/>
        <w:adjustRightInd w:val="0"/>
        <w:jc w:val="center"/>
        <w:rPr>
          <w:b/>
          <w:sz w:val="22"/>
          <w:szCs w:val="22"/>
        </w:rPr>
      </w:pPr>
    </w:p>
    <w:p w14:paraId="08CFB2BB" w14:textId="23086339" w:rsidR="002C4970" w:rsidRDefault="002C4970" w:rsidP="002E7B95">
      <w:pPr>
        <w:pStyle w:val="Recuodecorpodetexto"/>
        <w:autoSpaceDE w:val="0"/>
        <w:autoSpaceDN w:val="0"/>
        <w:adjustRightInd w:val="0"/>
        <w:jc w:val="center"/>
        <w:rPr>
          <w:b/>
          <w:sz w:val="22"/>
          <w:szCs w:val="22"/>
        </w:rPr>
      </w:pPr>
    </w:p>
    <w:p w14:paraId="13D35525" w14:textId="2D761697" w:rsidR="002C4970" w:rsidRDefault="002C4970" w:rsidP="002E7B95">
      <w:pPr>
        <w:pStyle w:val="Recuodecorpodetexto"/>
        <w:autoSpaceDE w:val="0"/>
        <w:autoSpaceDN w:val="0"/>
        <w:adjustRightInd w:val="0"/>
        <w:jc w:val="center"/>
        <w:rPr>
          <w:b/>
          <w:sz w:val="22"/>
          <w:szCs w:val="22"/>
        </w:rPr>
      </w:pPr>
    </w:p>
    <w:p w14:paraId="264D6C25" w14:textId="033A9C01" w:rsidR="002C4970" w:rsidRDefault="002C4970" w:rsidP="002E7B95">
      <w:pPr>
        <w:pStyle w:val="Recuodecorpodetexto"/>
        <w:autoSpaceDE w:val="0"/>
        <w:autoSpaceDN w:val="0"/>
        <w:adjustRightInd w:val="0"/>
        <w:jc w:val="center"/>
        <w:rPr>
          <w:b/>
          <w:sz w:val="22"/>
          <w:szCs w:val="22"/>
        </w:rPr>
      </w:pPr>
    </w:p>
    <w:p w14:paraId="7A7F71F1" w14:textId="06432D1F" w:rsidR="002C4970" w:rsidRDefault="002C4970" w:rsidP="002E7B95">
      <w:pPr>
        <w:pStyle w:val="Recuodecorpodetexto"/>
        <w:autoSpaceDE w:val="0"/>
        <w:autoSpaceDN w:val="0"/>
        <w:adjustRightInd w:val="0"/>
        <w:jc w:val="center"/>
        <w:rPr>
          <w:b/>
          <w:sz w:val="22"/>
          <w:szCs w:val="22"/>
        </w:rPr>
      </w:pPr>
    </w:p>
    <w:p w14:paraId="5A26A2C0" w14:textId="173E8B33" w:rsidR="002C4970" w:rsidRDefault="002C4970" w:rsidP="002E7B95">
      <w:pPr>
        <w:pStyle w:val="Recuodecorpodetexto"/>
        <w:autoSpaceDE w:val="0"/>
        <w:autoSpaceDN w:val="0"/>
        <w:adjustRightInd w:val="0"/>
        <w:jc w:val="center"/>
        <w:rPr>
          <w:b/>
          <w:sz w:val="22"/>
          <w:szCs w:val="22"/>
        </w:rPr>
      </w:pPr>
    </w:p>
    <w:p w14:paraId="556EE922" w14:textId="1AF2B3BE" w:rsidR="002C4970" w:rsidRDefault="002C4970" w:rsidP="002E7B95">
      <w:pPr>
        <w:pStyle w:val="Recuodecorpodetexto"/>
        <w:autoSpaceDE w:val="0"/>
        <w:autoSpaceDN w:val="0"/>
        <w:adjustRightInd w:val="0"/>
        <w:jc w:val="center"/>
        <w:rPr>
          <w:b/>
          <w:sz w:val="22"/>
          <w:szCs w:val="22"/>
        </w:rPr>
      </w:pPr>
    </w:p>
    <w:p w14:paraId="6BE63332" w14:textId="794707B0" w:rsidR="002C4970" w:rsidRDefault="002C4970" w:rsidP="002E7B95">
      <w:pPr>
        <w:pStyle w:val="Recuodecorpodetexto"/>
        <w:autoSpaceDE w:val="0"/>
        <w:autoSpaceDN w:val="0"/>
        <w:adjustRightInd w:val="0"/>
        <w:jc w:val="center"/>
        <w:rPr>
          <w:b/>
          <w:sz w:val="22"/>
          <w:szCs w:val="22"/>
        </w:rPr>
      </w:pPr>
    </w:p>
    <w:p w14:paraId="34FED4F6" w14:textId="2F3CBC1B" w:rsidR="002C4970" w:rsidRDefault="002C4970" w:rsidP="002E7B95">
      <w:pPr>
        <w:pStyle w:val="Recuodecorpodetexto"/>
        <w:autoSpaceDE w:val="0"/>
        <w:autoSpaceDN w:val="0"/>
        <w:adjustRightInd w:val="0"/>
        <w:jc w:val="center"/>
        <w:rPr>
          <w:b/>
          <w:sz w:val="22"/>
          <w:szCs w:val="22"/>
        </w:rPr>
      </w:pPr>
    </w:p>
    <w:p w14:paraId="48093060" w14:textId="2391A12D" w:rsidR="002C4970" w:rsidRDefault="002C4970" w:rsidP="002E7B95">
      <w:pPr>
        <w:pStyle w:val="Recuodecorpodetexto"/>
        <w:autoSpaceDE w:val="0"/>
        <w:autoSpaceDN w:val="0"/>
        <w:adjustRightInd w:val="0"/>
        <w:jc w:val="center"/>
        <w:rPr>
          <w:b/>
          <w:sz w:val="22"/>
          <w:szCs w:val="22"/>
        </w:rPr>
      </w:pPr>
    </w:p>
    <w:p w14:paraId="24E10E12" w14:textId="68E59065" w:rsidR="002C4970" w:rsidRDefault="002C4970" w:rsidP="002E7B95">
      <w:pPr>
        <w:pStyle w:val="Recuodecorpodetexto"/>
        <w:autoSpaceDE w:val="0"/>
        <w:autoSpaceDN w:val="0"/>
        <w:adjustRightInd w:val="0"/>
        <w:jc w:val="center"/>
        <w:rPr>
          <w:b/>
          <w:sz w:val="22"/>
          <w:szCs w:val="22"/>
        </w:rPr>
      </w:pPr>
    </w:p>
    <w:p w14:paraId="431F8EA6" w14:textId="77777777" w:rsidR="002C4970" w:rsidRPr="00C37F3E" w:rsidRDefault="002C4970" w:rsidP="002C4970">
      <w:pPr>
        <w:autoSpaceDE w:val="0"/>
        <w:autoSpaceDN w:val="0"/>
        <w:adjustRightInd w:val="0"/>
        <w:spacing w:after="0"/>
        <w:jc w:val="both"/>
        <w:rPr>
          <w:rFonts w:ascii="Verdana" w:eastAsia="Calibri" w:hAnsi="Verdana" w:cs="Arial"/>
          <w:b/>
          <w:bCs/>
          <w:sz w:val="20"/>
          <w:szCs w:val="20"/>
        </w:rPr>
      </w:pPr>
      <w:r w:rsidRPr="00C37F3E">
        <w:rPr>
          <w:rFonts w:ascii="Verdana" w:eastAsia="Calibri" w:hAnsi="Verdana" w:cs="Arial"/>
          <w:b/>
          <w:bCs/>
          <w:sz w:val="20"/>
          <w:szCs w:val="20"/>
        </w:rPr>
        <w:t>TEMAS PARA A PROVA DE RESIDÊNCIA NA ÁREA DE PATOLOGIA CLÍNICA VETERINÁRIA</w:t>
      </w:r>
    </w:p>
    <w:p w14:paraId="2CB050D2" w14:textId="77777777" w:rsidR="002C4970" w:rsidRPr="00C37F3E" w:rsidRDefault="002C4970" w:rsidP="002C4970">
      <w:pPr>
        <w:autoSpaceDE w:val="0"/>
        <w:autoSpaceDN w:val="0"/>
        <w:adjustRightInd w:val="0"/>
        <w:spacing w:after="0"/>
        <w:jc w:val="both"/>
        <w:rPr>
          <w:rFonts w:ascii="Verdana" w:hAnsi="Verdana" w:cs="Arial"/>
          <w:b/>
          <w:sz w:val="20"/>
          <w:szCs w:val="20"/>
        </w:rPr>
      </w:pPr>
      <w:r w:rsidRPr="00C37F3E">
        <w:rPr>
          <w:rFonts w:ascii="Verdana" w:eastAsia="Calibri" w:hAnsi="Verdana" w:cs="Arial"/>
          <w:b/>
          <w:bCs/>
          <w:sz w:val="20"/>
          <w:szCs w:val="20"/>
        </w:rPr>
        <w:t xml:space="preserve">DOCENTE RESPONSÁVEL: </w:t>
      </w:r>
      <w:r w:rsidRPr="00C37F3E">
        <w:rPr>
          <w:rFonts w:ascii="Verdana" w:eastAsia="Calibri" w:hAnsi="Verdana" w:cs="Arial"/>
          <w:sz w:val="20"/>
          <w:szCs w:val="20"/>
        </w:rPr>
        <w:t xml:space="preserve">Profa. </w:t>
      </w:r>
      <w:proofErr w:type="spellStart"/>
      <w:r w:rsidRPr="00C37F3E">
        <w:rPr>
          <w:rFonts w:ascii="Verdana" w:eastAsia="Calibri" w:hAnsi="Verdana" w:cs="Arial"/>
          <w:sz w:val="20"/>
          <w:szCs w:val="20"/>
        </w:rPr>
        <w:t>Mere</w:t>
      </w:r>
      <w:proofErr w:type="spellEnd"/>
      <w:r w:rsidRPr="00C37F3E">
        <w:rPr>
          <w:rFonts w:ascii="Verdana" w:eastAsia="Calibri" w:hAnsi="Verdana" w:cs="Arial"/>
          <w:sz w:val="20"/>
          <w:szCs w:val="20"/>
        </w:rPr>
        <w:t xml:space="preserve"> Erika Saito</w:t>
      </w:r>
    </w:p>
    <w:p w14:paraId="03194BF4" w14:textId="00EBF466" w:rsidR="002C4970" w:rsidRDefault="002C4970" w:rsidP="002C4970">
      <w:pPr>
        <w:autoSpaceDE w:val="0"/>
        <w:autoSpaceDN w:val="0"/>
        <w:adjustRightInd w:val="0"/>
        <w:spacing w:after="0" w:line="360" w:lineRule="auto"/>
        <w:jc w:val="both"/>
        <w:rPr>
          <w:rFonts w:ascii="Verdana" w:hAnsi="Verdana" w:cs="Arial"/>
          <w:sz w:val="20"/>
          <w:szCs w:val="20"/>
        </w:rPr>
      </w:pPr>
      <w:r w:rsidRPr="00C37F3E">
        <w:rPr>
          <w:rFonts w:ascii="Verdana" w:hAnsi="Verdana" w:cs="Arial"/>
          <w:sz w:val="20"/>
          <w:szCs w:val="20"/>
        </w:rPr>
        <w:t xml:space="preserve">1. Sistema </w:t>
      </w:r>
      <w:proofErr w:type="spellStart"/>
      <w:r w:rsidRPr="00C37F3E">
        <w:rPr>
          <w:rFonts w:ascii="Verdana" w:hAnsi="Verdana" w:cs="Arial"/>
          <w:sz w:val="20"/>
          <w:szCs w:val="20"/>
        </w:rPr>
        <w:t>Hematopoético</w:t>
      </w:r>
      <w:proofErr w:type="spellEnd"/>
      <w:r w:rsidRPr="00C37F3E">
        <w:rPr>
          <w:rFonts w:ascii="Verdana" w:hAnsi="Verdana" w:cs="Arial"/>
          <w:sz w:val="20"/>
          <w:szCs w:val="20"/>
        </w:rPr>
        <w:t xml:space="preserve">: Hematopoese pré-natal e pós-natal inicial; Hematopoese do animal em crescimento e do animal </w:t>
      </w:r>
      <w:proofErr w:type="spellStart"/>
      <w:proofErr w:type="gramStart"/>
      <w:r w:rsidRPr="00C37F3E">
        <w:rPr>
          <w:rFonts w:ascii="Verdana" w:hAnsi="Verdana" w:cs="Arial"/>
          <w:sz w:val="20"/>
          <w:szCs w:val="20"/>
        </w:rPr>
        <w:t>adulto;Tecido</w:t>
      </w:r>
      <w:proofErr w:type="spellEnd"/>
      <w:proofErr w:type="gramEnd"/>
      <w:r w:rsidRPr="00C37F3E">
        <w:rPr>
          <w:rFonts w:ascii="Verdana" w:hAnsi="Verdana" w:cs="Arial"/>
          <w:sz w:val="20"/>
          <w:szCs w:val="20"/>
        </w:rPr>
        <w:t xml:space="preserve"> </w:t>
      </w:r>
      <w:proofErr w:type="spellStart"/>
      <w:r w:rsidRPr="00C37F3E">
        <w:rPr>
          <w:rFonts w:ascii="Verdana" w:hAnsi="Verdana" w:cs="Arial"/>
          <w:sz w:val="20"/>
          <w:szCs w:val="20"/>
        </w:rPr>
        <w:t>Linfóide</w:t>
      </w:r>
      <w:proofErr w:type="spellEnd"/>
      <w:r w:rsidRPr="00C37F3E">
        <w:rPr>
          <w:rFonts w:ascii="Verdana" w:hAnsi="Verdana" w:cs="Arial"/>
          <w:sz w:val="20"/>
          <w:szCs w:val="20"/>
        </w:rPr>
        <w:t xml:space="preserve">; Outros órgãos e tecidos : sistema </w:t>
      </w:r>
      <w:proofErr w:type="spellStart"/>
      <w:r w:rsidRPr="00C37F3E">
        <w:rPr>
          <w:rFonts w:ascii="Verdana" w:hAnsi="Verdana" w:cs="Arial"/>
          <w:sz w:val="20"/>
          <w:szCs w:val="20"/>
        </w:rPr>
        <w:t>monocítico</w:t>
      </w:r>
      <w:proofErr w:type="spellEnd"/>
      <w:r w:rsidRPr="00C37F3E">
        <w:rPr>
          <w:rFonts w:ascii="Verdana" w:hAnsi="Verdana" w:cs="Arial"/>
          <w:sz w:val="20"/>
          <w:szCs w:val="20"/>
        </w:rPr>
        <w:t xml:space="preserve"> fagocitário, fígado, estômago, rim, mucosa intestinal; 2. Eritrócito: </w:t>
      </w:r>
      <w:proofErr w:type="spellStart"/>
      <w:r w:rsidRPr="00C37F3E">
        <w:rPr>
          <w:rFonts w:ascii="Verdana" w:hAnsi="Verdana" w:cs="Arial"/>
          <w:sz w:val="20"/>
          <w:szCs w:val="20"/>
        </w:rPr>
        <w:t>Eritropoese</w:t>
      </w:r>
      <w:proofErr w:type="spellEnd"/>
      <w:r w:rsidRPr="00C37F3E">
        <w:rPr>
          <w:rFonts w:ascii="Verdana" w:hAnsi="Verdana" w:cs="Arial"/>
          <w:sz w:val="20"/>
          <w:szCs w:val="20"/>
        </w:rPr>
        <w:t xml:space="preserve">; </w:t>
      </w:r>
      <w:proofErr w:type="spellStart"/>
      <w:r w:rsidRPr="00C37F3E">
        <w:rPr>
          <w:rFonts w:ascii="Verdana" w:hAnsi="Verdana" w:cs="Arial"/>
          <w:sz w:val="20"/>
          <w:szCs w:val="20"/>
        </w:rPr>
        <w:t>Eritrocinética</w:t>
      </w:r>
      <w:proofErr w:type="spellEnd"/>
      <w:r w:rsidRPr="00C37F3E">
        <w:rPr>
          <w:rFonts w:ascii="Verdana" w:hAnsi="Verdana" w:cs="Arial"/>
          <w:sz w:val="20"/>
          <w:szCs w:val="20"/>
        </w:rPr>
        <w:t xml:space="preserve">; Metabolismo; Fatores nutricionais na produção e função dos eritrócitos; Distribuição dos eritrócitos; Interpretação Clínica das Alterações dos eritrócitos; 3. Anemias e </w:t>
      </w:r>
      <w:proofErr w:type="spellStart"/>
      <w:r w:rsidRPr="00C37F3E">
        <w:rPr>
          <w:rFonts w:ascii="Verdana" w:hAnsi="Verdana" w:cs="Arial"/>
          <w:sz w:val="20"/>
          <w:szCs w:val="20"/>
        </w:rPr>
        <w:t>Policitemias</w:t>
      </w:r>
      <w:proofErr w:type="spellEnd"/>
      <w:r w:rsidRPr="00C37F3E">
        <w:rPr>
          <w:rFonts w:ascii="Verdana" w:hAnsi="Verdana" w:cs="Arial"/>
          <w:sz w:val="20"/>
          <w:szCs w:val="20"/>
        </w:rPr>
        <w:t xml:space="preserve">: Classificação morfológica das anemias; Classificação da anemia de acordo com a resposta da medula óssea; Importância do </w:t>
      </w:r>
      <w:proofErr w:type="spellStart"/>
      <w:r w:rsidRPr="00C37F3E">
        <w:rPr>
          <w:rFonts w:ascii="Verdana" w:hAnsi="Verdana" w:cs="Arial"/>
          <w:sz w:val="20"/>
          <w:szCs w:val="20"/>
        </w:rPr>
        <w:t>reticulócito</w:t>
      </w:r>
      <w:proofErr w:type="spellEnd"/>
      <w:r w:rsidRPr="00C37F3E">
        <w:rPr>
          <w:rFonts w:ascii="Verdana" w:hAnsi="Verdana" w:cs="Arial"/>
          <w:sz w:val="20"/>
          <w:szCs w:val="20"/>
        </w:rPr>
        <w:t xml:space="preserve">; </w:t>
      </w:r>
      <w:proofErr w:type="spellStart"/>
      <w:r w:rsidRPr="00C37F3E">
        <w:rPr>
          <w:rFonts w:ascii="Verdana" w:hAnsi="Verdana" w:cs="Arial"/>
          <w:sz w:val="20"/>
          <w:szCs w:val="20"/>
        </w:rPr>
        <w:t>Policitemia</w:t>
      </w:r>
      <w:proofErr w:type="spellEnd"/>
      <w:r w:rsidRPr="00C37F3E">
        <w:rPr>
          <w:rFonts w:ascii="Verdana" w:hAnsi="Verdana" w:cs="Arial"/>
          <w:sz w:val="20"/>
          <w:szCs w:val="20"/>
        </w:rPr>
        <w:t xml:space="preserve"> absoluta e relativa; 4. Leucócitos: </w:t>
      </w:r>
      <w:proofErr w:type="spellStart"/>
      <w:r w:rsidRPr="00C37F3E">
        <w:rPr>
          <w:rFonts w:ascii="Verdana" w:hAnsi="Verdana" w:cs="Arial"/>
          <w:sz w:val="20"/>
          <w:szCs w:val="20"/>
        </w:rPr>
        <w:t>Granulopoese</w:t>
      </w:r>
      <w:proofErr w:type="spellEnd"/>
      <w:r w:rsidRPr="00C37F3E">
        <w:rPr>
          <w:rFonts w:ascii="Verdana" w:hAnsi="Verdana" w:cs="Arial"/>
          <w:sz w:val="20"/>
          <w:szCs w:val="20"/>
        </w:rPr>
        <w:t xml:space="preserve">; </w:t>
      </w:r>
      <w:proofErr w:type="spellStart"/>
      <w:r w:rsidRPr="00C37F3E">
        <w:rPr>
          <w:rFonts w:ascii="Verdana" w:hAnsi="Verdana" w:cs="Arial"/>
          <w:sz w:val="20"/>
          <w:szCs w:val="20"/>
        </w:rPr>
        <w:t>Granulocinética</w:t>
      </w:r>
      <w:proofErr w:type="spellEnd"/>
      <w:r w:rsidRPr="00C37F3E">
        <w:rPr>
          <w:rFonts w:ascii="Verdana" w:hAnsi="Verdana" w:cs="Arial"/>
          <w:sz w:val="20"/>
          <w:szCs w:val="20"/>
        </w:rPr>
        <w:t xml:space="preserve">: intramedular, reserva da medula óssea de neutrófilos, fase intravascular, fase tecidual; Propriedade dos leucócitos; Alterações morfológicas e citoplasmáticas dos neutrófilos. Interpretação Clínica das Alterações do Número e Morfologia dos Leucócitos: Conceito básico da interpretação do </w:t>
      </w:r>
      <w:proofErr w:type="spellStart"/>
      <w:r w:rsidRPr="00C37F3E">
        <w:rPr>
          <w:rFonts w:ascii="Verdana" w:hAnsi="Verdana" w:cs="Arial"/>
          <w:sz w:val="20"/>
          <w:szCs w:val="20"/>
        </w:rPr>
        <w:t>leucograma</w:t>
      </w:r>
      <w:proofErr w:type="spellEnd"/>
      <w:r w:rsidRPr="00C37F3E">
        <w:rPr>
          <w:rFonts w:ascii="Verdana" w:hAnsi="Verdana" w:cs="Arial"/>
          <w:sz w:val="20"/>
          <w:szCs w:val="20"/>
        </w:rPr>
        <w:t xml:space="preserve">; Resposta leucocitária nas diferentes espécies; Fatores que influenciam tanto na contagem global e diferencial de leucócitos; Leucocitoses, leucopenias, </w:t>
      </w:r>
      <w:proofErr w:type="spellStart"/>
      <w:r w:rsidRPr="00C37F3E">
        <w:rPr>
          <w:rFonts w:ascii="Verdana" w:hAnsi="Verdana" w:cs="Arial"/>
          <w:sz w:val="20"/>
          <w:szCs w:val="20"/>
        </w:rPr>
        <w:t>eosinofilias</w:t>
      </w:r>
      <w:proofErr w:type="spellEnd"/>
      <w:r w:rsidRPr="00C37F3E">
        <w:rPr>
          <w:rFonts w:ascii="Verdana" w:hAnsi="Verdana" w:cs="Arial"/>
          <w:sz w:val="20"/>
          <w:szCs w:val="20"/>
        </w:rPr>
        <w:t xml:space="preserve">, </w:t>
      </w:r>
      <w:proofErr w:type="spellStart"/>
      <w:r w:rsidRPr="00C37F3E">
        <w:rPr>
          <w:rFonts w:ascii="Verdana" w:hAnsi="Verdana" w:cs="Arial"/>
          <w:sz w:val="20"/>
          <w:szCs w:val="20"/>
        </w:rPr>
        <w:t>eosinopenias</w:t>
      </w:r>
      <w:proofErr w:type="spellEnd"/>
      <w:r w:rsidRPr="00C37F3E">
        <w:rPr>
          <w:rFonts w:ascii="Verdana" w:hAnsi="Verdana" w:cs="Arial"/>
          <w:sz w:val="20"/>
          <w:szCs w:val="20"/>
        </w:rPr>
        <w:t xml:space="preserve">, etc.; Reação </w:t>
      </w:r>
      <w:proofErr w:type="spellStart"/>
      <w:r w:rsidRPr="00C37F3E">
        <w:rPr>
          <w:rFonts w:ascii="Verdana" w:hAnsi="Verdana" w:cs="Arial"/>
          <w:sz w:val="20"/>
          <w:szCs w:val="20"/>
        </w:rPr>
        <w:t>leucemóide</w:t>
      </w:r>
      <w:proofErr w:type="spellEnd"/>
      <w:r w:rsidRPr="00C37F3E">
        <w:rPr>
          <w:rFonts w:ascii="Verdana" w:hAnsi="Verdana" w:cs="Arial"/>
          <w:sz w:val="20"/>
          <w:szCs w:val="20"/>
        </w:rPr>
        <w:t xml:space="preserve">; 5. Hemostasia: Mecanismo de hemostasia; Provas laboratoriais de hemostasia; Alterações hemostáticas; 6. Função Renal: Alterações da função renal devido a fatores extra renais; Disfunção renal primária (falência renal aguda e crônica); Testes de função renal: </w:t>
      </w:r>
      <w:proofErr w:type="spellStart"/>
      <w:r w:rsidRPr="00C37F3E">
        <w:rPr>
          <w:rFonts w:ascii="Verdana" w:hAnsi="Verdana" w:cs="Arial"/>
          <w:sz w:val="20"/>
          <w:szCs w:val="20"/>
        </w:rPr>
        <w:t>urinálise</w:t>
      </w:r>
      <w:proofErr w:type="spellEnd"/>
      <w:r w:rsidRPr="00C37F3E">
        <w:rPr>
          <w:rFonts w:ascii="Verdana" w:hAnsi="Verdana" w:cs="Arial"/>
          <w:sz w:val="20"/>
          <w:szCs w:val="20"/>
        </w:rPr>
        <w:t xml:space="preserve">, bioquímica clínica e hematológica; 7. Função Hepática: Metabolismo da bilirrubina; Tipos de Icterícias; Testes bioquímicos de avaliação da função e integridade hepática; 8. Função Exócrina do Pâncreas: Fisiologia do pâncreas exócrino, Provas laboratoriais para avaliar a função exócrina do pâncreas; 9. Função Endócrina do Pâncreas: Efeitos da insulina, Provas laboratoriais para avaliar a função endócrina do pâncreas; 10. Líquidos </w:t>
      </w:r>
      <w:proofErr w:type="spellStart"/>
      <w:r w:rsidRPr="00C37F3E">
        <w:rPr>
          <w:rFonts w:ascii="Verdana" w:hAnsi="Verdana" w:cs="Arial"/>
          <w:sz w:val="20"/>
          <w:szCs w:val="20"/>
        </w:rPr>
        <w:t>Cavitários</w:t>
      </w:r>
      <w:proofErr w:type="spellEnd"/>
      <w:proofErr w:type="gramStart"/>
      <w:r w:rsidRPr="00C37F3E">
        <w:rPr>
          <w:rFonts w:ascii="Verdana" w:hAnsi="Verdana" w:cs="Arial"/>
          <w:sz w:val="20"/>
          <w:szCs w:val="20"/>
        </w:rPr>
        <w:t>, :</w:t>
      </w:r>
      <w:proofErr w:type="gramEnd"/>
      <w:r w:rsidRPr="00C37F3E">
        <w:rPr>
          <w:rFonts w:ascii="Verdana" w:hAnsi="Verdana" w:cs="Arial"/>
          <w:sz w:val="20"/>
          <w:szCs w:val="20"/>
        </w:rPr>
        <w:t xml:space="preserve"> Mecanismos de acúmulo e causas; Denominação de acordo com a localização e colheita; Avaliação laboratorial dos líquidos </w:t>
      </w:r>
      <w:proofErr w:type="spellStart"/>
      <w:r w:rsidRPr="00C37F3E">
        <w:rPr>
          <w:rFonts w:ascii="Verdana" w:hAnsi="Verdana" w:cs="Arial"/>
          <w:sz w:val="20"/>
          <w:szCs w:val="20"/>
        </w:rPr>
        <w:t>cavitários</w:t>
      </w:r>
      <w:proofErr w:type="spellEnd"/>
      <w:r w:rsidRPr="00C37F3E">
        <w:rPr>
          <w:rFonts w:ascii="Verdana" w:hAnsi="Verdana" w:cs="Arial"/>
          <w:sz w:val="20"/>
          <w:szCs w:val="20"/>
        </w:rPr>
        <w:t xml:space="preserve"> e interpretação; 11. </w:t>
      </w:r>
      <w:proofErr w:type="gramStart"/>
      <w:r w:rsidRPr="00C37F3E">
        <w:rPr>
          <w:rFonts w:ascii="Verdana" w:hAnsi="Verdana" w:cs="Arial"/>
          <w:sz w:val="20"/>
          <w:szCs w:val="20"/>
        </w:rPr>
        <w:t>Líquido Cefalorraquidiano</w:t>
      </w:r>
      <w:proofErr w:type="gramEnd"/>
      <w:r w:rsidRPr="00C37F3E">
        <w:rPr>
          <w:rFonts w:ascii="Verdana" w:hAnsi="Verdana" w:cs="Arial"/>
          <w:sz w:val="20"/>
          <w:szCs w:val="20"/>
        </w:rPr>
        <w:t xml:space="preserve">: Mecanismo de formação, circulação e função; Indicações e contra indicações para colheita; Avaliação laboratorial do líquido cefalorraquidiano; 12. Líquido </w:t>
      </w:r>
      <w:proofErr w:type="spellStart"/>
      <w:r w:rsidRPr="00C37F3E">
        <w:rPr>
          <w:rFonts w:ascii="Verdana" w:hAnsi="Verdana" w:cs="Arial"/>
          <w:sz w:val="20"/>
          <w:szCs w:val="20"/>
        </w:rPr>
        <w:t>Ruminal</w:t>
      </w:r>
      <w:proofErr w:type="spellEnd"/>
      <w:r w:rsidRPr="00C37F3E">
        <w:rPr>
          <w:rFonts w:ascii="Verdana" w:hAnsi="Verdana" w:cs="Arial"/>
          <w:sz w:val="20"/>
          <w:szCs w:val="20"/>
        </w:rPr>
        <w:t xml:space="preserve">: Avaliação laboratorial do líquido </w:t>
      </w:r>
      <w:proofErr w:type="spellStart"/>
      <w:r w:rsidRPr="00C37F3E">
        <w:rPr>
          <w:rFonts w:ascii="Verdana" w:hAnsi="Verdana" w:cs="Arial"/>
          <w:sz w:val="20"/>
          <w:szCs w:val="20"/>
        </w:rPr>
        <w:t>ruminal</w:t>
      </w:r>
      <w:proofErr w:type="spellEnd"/>
      <w:r w:rsidRPr="00C37F3E">
        <w:rPr>
          <w:rFonts w:ascii="Verdana" w:hAnsi="Verdana" w:cs="Arial"/>
          <w:sz w:val="20"/>
          <w:szCs w:val="20"/>
        </w:rPr>
        <w:t xml:space="preserve"> e interpretação.</w:t>
      </w:r>
    </w:p>
    <w:p w14:paraId="770B9EF4" w14:textId="77777777" w:rsidR="002C4970" w:rsidRPr="00C37F3E" w:rsidRDefault="002C4970" w:rsidP="002C4970">
      <w:pPr>
        <w:autoSpaceDE w:val="0"/>
        <w:autoSpaceDN w:val="0"/>
        <w:adjustRightInd w:val="0"/>
        <w:spacing w:after="0" w:line="360" w:lineRule="auto"/>
        <w:jc w:val="both"/>
        <w:rPr>
          <w:rFonts w:ascii="Verdana" w:hAnsi="Verdana" w:cs="Arial"/>
          <w:sz w:val="20"/>
          <w:szCs w:val="20"/>
        </w:rPr>
      </w:pPr>
    </w:p>
    <w:p w14:paraId="7C8383F0" w14:textId="606CE17B" w:rsidR="002C4970" w:rsidRPr="00C37F3E" w:rsidRDefault="002C4970" w:rsidP="002C4970">
      <w:pPr>
        <w:autoSpaceDE w:val="0"/>
        <w:autoSpaceDN w:val="0"/>
        <w:adjustRightInd w:val="0"/>
        <w:spacing w:after="0"/>
        <w:jc w:val="both"/>
        <w:rPr>
          <w:rFonts w:ascii="Verdana" w:hAnsi="Verdana" w:cs="Arial"/>
          <w:b/>
          <w:bCs/>
          <w:color w:val="000000"/>
          <w:sz w:val="20"/>
          <w:szCs w:val="20"/>
        </w:rPr>
      </w:pPr>
      <w:r>
        <w:rPr>
          <w:rFonts w:ascii="Verdana" w:hAnsi="Verdana" w:cs="Arial"/>
          <w:b/>
          <w:bCs/>
          <w:color w:val="000000"/>
          <w:sz w:val="20"/>
          <w:szCs w:val="20"/>
        </w:rPr>
        <w:t>BIBLIOGRAFIA</w:t>
      </w:r>
    </w:p>
    <w:p w14:paraId="5C698626" w14:textId="77777777" w:rsidR="002C4970" w:rsidRPr="00C37F3E" w:rsidRDefault="002C4970" w:rsidP="002C4970">
      <w:pPr>
        <w:pStyle w:val="Default"/>
        <w:jc w:val="both"/>
        <w:rPr>
          <w:rFonts w:ascii="Verdana" w:hAnsi="Verdana"/>
          <w:sz w:val="20"/>
          <w:szCs w:val="20"/>
          <w:lang w:val="en-US"/>
        </w:rPr>
      </w:pPr>
      <w:r w:rsidRPr="00C37F3E">
        <w:rPr>
          <w:rFonts w:ascii="Verdana" w:hAnsi="Verdana"/>
          <w:sz w:val="20"/>
          <w:szCs w:val="20"/>
          <w:lang w:val="en-US"/>
        </w:rPr>
        <w:t xml:space="preserve">1-ETTINGER, S. J.; FELDMAN, E. </w:t>
      </w:r>
      <w:r w:rsidRPr="00C37F3E">
        <w:rPr>
          <w:rFonts w:ascii="Verdana" w:hAnsi="Verdana"/>
          <w:b/>
          <w:bCs/>
          <w:sz w:val="20"/>
          <w:szCs w:val="20"/>
          <w:lang w:val="en-US"/>
        </w:rPr>
        <w:t>Textbook of Veterinary Internal Medicine</w:t>
      </w:r>
      <w:r w:rsidRPr="00C37F3E">
        <w:rPr>
          <w:rFonts w:ascii="Verdana" w:hAnsi="Verdana"/>
          <w:sz w:val="20"/>
          <w:szCs w:val="20"/>
          <w:lang w:val="en-US"/>
        </w:rPr>
        <w:t xml:space="preserve">. </w:t>
      </w:r>
      <w:proofErr w:type="gramStart"/>
      <w:r w:rsidRPr="00C37F3E">
        <w:rPr>
          <w:rFonts w:ascii="Verdana" w:hAnsi="Verdana"/>
          <w:sz w:val="20"/>
          <w:szCs w:val="20"/>
          <w:lang w:val="en-US"/>
        </w:rPr>
        <w:t>4.ed</w:t>
      </w:r>
      <w:proofErr w:type="gramEnd"/>
      <w:r w:rsidRPr="00C37F3E">
        <w:rPr>
          <w:rFonts w:ascii="Verdana" w:hAnsi="Verdana"/>
          <w:sz w:val="20"/>
          <w:szCs w:val="20"/>
          <w:lang w:val="en-US"/>
        </w:rPr>
        <w:t>. Philadelphia: W.B. Saunders, 1995.</w:t>
      </w:r>
    </w:p>
    <w:p w14:paraId="574C493A" w14:textId="77777777" w:rsidR="002C4970" w:rsidRPr="00C37F3E" w:rsidRDefault="002C4970" w:rsidP="002C4970">
      <w:pPr>
        <w:pStyle w:val="Default"/>
        <w:jc w:val="both"/>
        <w:rPr>
          <w:rFonts w:ascii="Verdana" w:hAnsi="Verdana"/>
          <w:sz w:val="20"/>
          <w:szCs w:val="20"/>
          <w:lang w:val="en-US"/>
        </w:rPr>
      </w:pPr>
    </w:p>
    <w:p w14:paraId="24A225B7" w14:textId="77777777" w:rsidR="002C4970" w:rsidRPr="00C37F3E" w:rsidRDefault="002C4970" w:rsidP="002C4970">
      <w:pPr>
        <w:pStyle w:val="Default"/>
        <w:jc w:val="both"/>
        <w:rPr>
          <w:rFonts w:ascii="Verdana" w:hAnsi="Verdana"/>
          <w:sz w:val="20"/>
          <w:szCs w:val="20"/>
          <w:lang w:val="en-US"/>
        </w:rPr>
      </w:pPr>
      <w:r w:rsidRPr="00C37F3E">
        <w:rPr>
          <w:rFonts w:ascii="Verdana" w:hAnsi="Verdana"/>
          <w:sz w:val="20"/>
          <w:szCs w:val="20"/>
          <w:lang w:val="en-US"/>
        </w:rPr>
        <w:t xml:space="preserve">2-FELDMAN, B.F.; ZINKL, J.G.; JAIN, N.C. </w:t>
      </w:r>
      <w:proofErr w:type="spellStart"/>
      <w:r w:rsidRPr="00C37F3E">
        <w:rPr>
          <w:rFonts w:ascii="Verdana" w:hAnsi="Verdana"/>
          <w:b/>
          <w:bCs/>
          <w:sz w:val="20"/>
          <w:szCs w:val="20"/>
          <w:lang w:val="en-US"/>
        </w:rPr>
        <w:t>Schalm´s</w:t>
      </w:r>
      <w:proofErr w:type="spellEnd"/>
      <w:r w:rsidRPr="00C37F3E">
        <w:rPr>
          <w:rFonts w:ascii="Verdana" w:hAnsi="Verdana"/>
          <w:b/>
          <w:bCs/>
          <w:sz w:val="20"/>
          <w:szCs w:val="20"/>
          <w:lang w:val="en-US"/>
        </w:rPr>
        <w:t xml:space="preserve"> veterinary hematology. </w:t>
      </w:r>
      <w:proofErr w:type="gramStart"/>
      <w:r w:rsidRPr="00C37F3E">
        <w:rPr>
          <w:rFonts w:ascii="Verdana" w:hAnsi="Verdana"/>
          <w:sz w:val="20"/>
          <w:szCs w:val="20"/>
          <w:lang w:val="en-US"/>
        </w:rPr>
        <w:t>5.ed</w:t>
      </w:r>
      <w:proofErr w:type="gramEnd"/>
      <w:r w:rsidRPr="00C37F3E">
        <w:rPr>
          <w:rFonts w:ascii="Verdana" w:hAnsi="Verdana"/>
          <w:sz w:val="20"/>
          <w:szCs w:val="20"/>
          <w:lang w:val="en-US"/>
        </w:rPr>
        <w:t>. Baltimore: Lippincott Williams and Wilkins, 2000.</w:t>
      </w:r>
    </w:p>
    <w:p w14:paraId="7B8DA9AE" w14:textId="77777777" w:rsidR="002C4970" w:rsidRPr="00C37F3E" w:rsidRDefault="002C4970" w:rsidP="002C4970">
      <w:pPr>
        <w:pStyle w:val="Default"/>
        <w:jc w:val="both"/>
        <w:rPr>
          <w:rFonts w:ascii="Verdana" w:hAnsi="Verdana"/>
          <w:sz w:val="20"/>
          <w:szCs w:val="20"/>
          <w:lang w:val="en-US"/>
        </w:rPr>
      </w:pPr>
    </w:p>
    <w:p w14:paraId="04B36E01" w14:textId="77777777" w:rsidR="002C4970" w:rsidRPr="00C37F3E" w:rsidRDefault="002C4970" w:rsidP="002C4970">
      <w:pPr>
        <w:pStyle w:val="Default"/>
        <w:jc w:val="both"/>
        <w:rPr>
          <w:rFonts w:ascii="Verdana" w:hAnsi="Verdana"/>
          <w:sz w:val="20"/>
          <w:szCs w:val="20"/>
          <w:lang w:val="en-US"/>
        </w:rPr>
      </w:pPr>
      <w:r w:rsidRPr="00C37F3E">
        <w:rPr>
          <w:rFonts w:ascii="Verdana" w:hAnsi="Verdana"/>
          <w:sz w:val="20"/>
          <w:szCs w:val="20"/>
          <w:lang w:val="en-US"/>
        </w:rPr>
        <w:t xml:space="preserve">3- JAIN, N.C. </w:t>
      </w:r>
      <w:r w:rsidRPr="00C37F3E">
        <w:rPr>
          <w:rFonts w:ascii="Verdana" w:hAnsi="Verdana"/>
          <w:b/>
          <w:bCs/>
          <w:sz w:val="20"/>
          <w:szCs w:val="20"/>
          <w:lang w:val="en-US"/>
        </w:rPr>
        <w:t>Essentials of veterinary hematology</w:t>
      </w:r>
      <w:r w:rsidRPr="00C37F3E">
        <w:rPr>
          <w:rFonts w:ascii="Verdana" w:hAnsi="Verdana"/>
          <w:sz w:val="20"/>
          <w:szCs w:val="20"/>
          <w:lang w:val="en-US"/>
        </w:rPr>
        <w:t>. Philadelphia: Lea and Febiger</w:t>
      </w:r>
      <w:proofErr w:type="gramStart"/>
      <w:r w:rsidRPr="00C37F3E">
        <w:rPr>
          <w:rFonts w:ascii="Verdana" w:hAnsi="Verdana"/>
          <w:sz w:val="20"/>
          <w:szCs w:val="20"/>
          <w:lang w:val="en-US"/>
        </w:rPr>
        <w:t>,1993</w:t>
      </w:r>
      <w:proofErr w:type="gramEnd"/>
      <w:r w:rsidRPr="00C37F3E">
        <w:rPr>
          <w:rFonts w:ascii="Verdana" w:hAnsi="Verdana"/>
          <w:sz w:val="20"/>
          <w:szCs w:val="20"/>
          <w:lang w:val="en-US"/>
        </w:rPr>
        <w:t>.</w:t>
      </w:r>
    </w:p>
    <w:p w14:paraId="728FBE27" w14:textId="77777777" w:rsidR="002C4970" w:rsidRPr="00C37F3E" w:rsidRDefault="002C4970" w:rsidP="002C4970">
      <w:pPr>
        <w:pStyle w:val="Default"/>
        <w:jc w:val="both"/>
        <w:rPr>
          <w:rFonts w:ascii="Verdana" w:hAnsi="Verdana"/>
          <w:sz w:val="20"/>
          <w:szCs w:val="20"/>
          <w:lang w:val="en-US"/>
        </w:rPr>
      </w:pPr>
    </w:p>
    <w:p w14:paraId="0F7EDB4D" w14:textId="77777777" w:rsidR="002C4970" w:rsidRPr="00C37F3E" w:rsidRDefault="002C4970" w:rsidP="002C4970">
      <w:pPr>
        <w:pStyle w:val="Default"/>
        <w:jc w:val="both"/>
        <w:rPr>
          <w:rFonts w:ascii="Verdana" w:hAnsi="Verdana"/>
          <w:sz w:val="20"/>
          <w:szCs w:val="20"/>
          <w:lang w:val="en-US"/>
        </w:rPr>
      </w:pPr>
      <w:r w:rsidRPr="00C37F3E">
        <w:rPr>
          <w:rFonts w:ascii="Verdana" w:hAnsi="Verdana"/>
          <w:sz w:val="20"/>
          <w:szCs w:val="20"/>
          <w:lang w:val="en-US"/>
        </w:rPr>
        <w:t xml:space="preserve">4-JAIN, N.C. </w:t>
      </w:r>
      <w:proofErr w:type="spellStart"/>
      <w:r w:rsidRPr="00C37F3E">
        <w:rPr>
          <w:rFonts w:ascii="Verdana" w:hAnsi="Verdana"/>
          <w:b/>
          <w:bCs/>
          <w:sz w:val="20"/>
          <w:szCs w:val="20"/>
          <w:lang w:val="en-US"/>
        </w:rPr>
        <w:t>Schalm´s</w:t>
      </w:r>
      <w:proofErr w:type="spellEnd"/>
      <w:r w:rsidRPr="00C37F3E">
        <w:rPr>
          <w:rFonts w:ascii="Verdana" w:hAnsi="Verdana"/>
          <w:b/>
          <w:bCs/>
          <w:sz w:val="20"/>
          <w:szCs w:val="20"/>
          <w:lang w:val="en-US"/>
        </w:rPr>
        <w:t xml:space="preserve"> veterinary hematology. </w:t>
      </w:r>
      <w:r w:rsidRPr="00C37F3E">
        <w:rPr>
          <w:rFonts w:ascii="Verdana" w:hAnsi="Verdana"/>
          <w:sz w:val="20"/>
          <w:szCs w:val="20"/>
          <w:lang w:val="en-US"/>
        </w:rPr>
        <w:t xml:space="preserve">Philadelphia: Lea and </w:t>
      </w:r>
      <w:proofErr w:type="spellStart"/>
      <w:r w:rsidRPr="00C37F3E">
        <w:rPr>
          <w:rFonts w:ascii="Verdana" w:hAnsi="Verdana"/>
          <w:sz w:val="20"/>
          <w:szCs w:val="20"/>
          <w:lang w:val="en-US"/>
        </w:rPr>
        <w:t>Febiger</w:t>
      </w:r>
      <w:proofErr w:type="spellEnd"/>
      <w:r w:rsidRPr="00C37F3E">
        <w:rPr>
          <w:rFonts w:ascii="Verdana" w:hAnsi="Verdana"/>
          <w:sz w:val="20"/>
          <w:szCs w:val="20"/>
          <w:lang w:val="en-US"/>
        </w:rPr>
        <w:t>, 1986.</w:t>
      </w:r>
    </w:p>
    <w:p w14:paraId="10AFD9A4" w14:textId="77777777" w:rsidR="002C4970" w:rsidRPr="00C37F3E" w:rsidRDefault="002C4970" w:rsidP="002C4970">
      <w:pPr>
        <w:pStyle w:val="Default"/>
        <w:jc w:val="both"/>
        <w:rPr>
          <w:rFonts w:ascii="Verdana" w:hAnsi="Verdana"/>
          <w:sz w:val="20"/>
          <w:szCs w:val="20"/>
        </w:rPr>
      </w:pPr>
      <w:r w:rsidRPr="00C37F3E">
        <w:rPr>
          <w:rFonts w:ascii="Verdana" w:hAnsi="Verdana"/>
          <w:sz w:val="20"/>
          <w:szCs w:val="20"/>
          <w:lang w:val="en-US"/>
        </w:rPr>
        <w:t xml:space="preserve">KANEKO, J.J.; HARVEY, J.W.; BRUSS, M.L. </w:t>
      </w:r>
      <w:r w:rsidRPr="00C37F3E">
        <w:rPr>
          <w:rFonts w:ascii="Verdana" w:hAnsi="Verdana"/>
          <w:b/>
          <w:bCs/>
          <w:sz w:val="20"/>
          <w:szCs w:val="20"/>
          <w:lang w:val="en-US"/>
        </w:rPr>
        <w:t>Clinical biochemistry of domestic animals</w:t>
      </w:r>
      <w:r w:rsidRPr="00C37F3E">
        <w:rPr>
          <w:rFonts w:ascii="Verdana" w:hAnsi="Verdana"/>
          <w:sz w:val="20"/>
          <w:szCs w:val="20"/>
          <w:lang w:val="en-US"/>
        </w:rPr>
        <w:t xml:space="preserve">. </w:t>
      </w:r>
      <w:r w:rsidRPr="00C37F3E">
        <w:rPr>
          <w:rFonts w:ascii="Verdana" w:hAnsi="Verdana"/>
          <w:sz w:val="20"/>
          <w:szCs w:val="20"/>
        </w:rPr>
        <w:t xml:space="preserve">5.ed. New York: </w:t>
      </w:r>
      <w:proofErr w:type="spellStart"/>
      <w:r w:rsidRPr="00C37F3E">
        <w:rPr>
          <w:rFonts w:ascii="Verdana" w:hAnsi="Verdana"/>
          <w:sz w:val="20"/>
          <w:szCs w:val="20"/>
        </w:rPr>
        <w:t>Academic</w:t>
      </w:r>
      <w:proofErr w:type="spellEnd"/>
      <w:r w:rsidRPr="00C37F3E">
        <w:rPr>
          <w:rFonts w:ascii="Verdana" w:hAnsi="Verdana"/>
          <w:sz w:val="20"/>
          <w:szCs w:val="20"/>
        </w:rPr>
        <w:t xml:space="preserve"> Press, 1997.</w:t>
      </w:r>
    </w:p>
    <w:p w14:paraId="453D12B0" w14:textId="77777777" w:rsidR="002C4970" w:rsidRPr="00C37F3E" w:rsidRDefault="002C4970" w:rsidP="002C4970">
      <w:pPr>
        <w:pStyle w:val="Default"/>
        <w:jc w:val="both"/>
        <w:rPr>
          <w:rFonts w:ascii="Verdana" w:hAnsi="Verdana"/>
          <w:sz w:val="20"/>
          <w:szCs w:val="20"/>
        </w:rPr>
      </w:pPr>
    </w:p>
    <w:p w14:paraId="5302C6EC" w14:textId="77777777" w:rsidR="002C4970" w:rsidRPr="00C37F3E" w:rsidRDefault="002C4970" w:rsidP="002C4970">
      <w:pPr>
        <w:pStyle w:val="Default"/>
        <w:jc w:val="both"/>
        <w:rPr>
          <w:rFonts w:ascii="Verdana" w:hAnsi="Verdana"/>
          <w:sz w:val="20"/>
          <w:szCs w:val="20"/>
        </w:rPr>
      </w:pPr>
      <w:r w:rsidRPr="00C37F3E">
        <w:rPr>
          <w:rFonts w:ascii="Verdana" w:hAnsi="Verdana"/>
          <w:sz w:val="20"/>
          <w:szCs w:val="20"/>
        </w:rPr>
        <w:t xml:space="preserve">5-MEYER, D. J.; COLES, E, H.; RICH, L. J. </w:t>
      </w:r>
      <w:r w:rsidRPr="00C37F3E">
        <w:rPr>
          <w:rFonts w:ascii="Verdana" w:hAnsi="Verdana"/>
          <w:b/>
          <w:bCs/>
          <w:sz w:val="20"/>
          <w:szCs w:val="20"/>
        </w:rPr>
        <w:t xml:space="preserve">Medicina de laboratório veterinária: interpretação e diagnóstico. </w:t>
      </w:r>
      <w:r w:rsidRPr="00C37F3E">
        <w:rPr>
          <w:rFonts w:ascii="Verdana" w:hAnsi="Verdana"/>
          <w:sz w:val="20"/>
          <w:szCs w:val="20"/>
        </w:rPr>
        <w:t>São Paulo: Roca, 1995.</w:t>
      </w:r>
    </w:p>
    <w:p w14:paraId="2C963589" w14:textId="77777777" w:rsidR="002C4970" w:rsidRPr="00C37F3E" w:rsidRDefault="002C4970" w:rsidP="002C4970">
      <w:pPr>
        <w:pStyle w:val="Default"/>
        <w:jc w:val="both"/>
        <w:rPr>
          <w:rFonts w:ascii="Verdana" w:hAnsi="Verdana"/>
          <w:sz w:val="20"/>
          <w:szCs w:val="20"/>
        </w:rPr>
      </w:pPr>
    </w:p>
    <w:p w14:paraId="19908E88" w14:textId="77777777" w:rsidR="002C4970" w:rsidRPr="00C37F3E" w:rsidRDefault="002C4970" w:rsidP="002C4970">
      <w:pPr>
        <w:pStyle w:val="Default"/>
        <w:jc w:val="both"/>
        <w:rPr>
          <w:rFonts w:ascii="Verdana" w:hAnsi="Verdana"/>
          <w:sz w:val="20"/>
          <w:szCs w:val="20"/>
        </w:rPr>
      </w:pPr>
      <w:r w:rsidRPr="00C37F3E">
        <w:rPr>
          <w:rFonts w:ascii="Verdana" w:hAnsi="Verdana"/>
          <w:sz w:val="20"/>
          <w:szCs w:val="20"/>
          <w:lang w:val="en-US"/>
        </w:rPr>
        <w:t xml:space="preserve">6-OSBORNE, C. </w:t>
      </w:r>
      <w:proofErr w:type="gramStart"/>
      <w:r w:rsidRPr="00C37F3E">
        <w:rPr>
          <w:rFonts w:ascii="Verdana" w:hAnsi="Verdana"/>
          <w:sz w:val="20"/>
          <w:szCs w:val="20"/>
          <w:lang w:val="en-US"/>
        </w:rPr>
        <w:t>A .</w:t>
      </w:r>
      <w:proofErr w:type="gramEnd"/>
      <w:r w:rsidRPr="00C37F3E">
        <w:rPr>
          <w:rFonts w:ascii="Verdana" w:hAnsi="Verdana"/>
          <w:sz w:val="20"/>
          <w:szCs w:val="20"/>
          <w:lang w:val="en-US"/>
        </w:rPr>
        <w:t xml:space="preserve"> FINCO, D. R. </w:t>
      </w:r>
      <w:r w:rsidRPr="00C37F3E">
        <w:rPr>
          <w:rFonts w:ascii="Verdana" w:hAnsi="Verdana"/>
          <w:b/>
          <w:bCs/>
          <w:sz w:val="20"/>
          <w:szCs w:val="20"/>
          <w:lang w:val="en-US"/>
        </w:rPr>
        <w:t>Canine and Feline Urology</w:t>
      </w:r>
      <w:r w:rsidRPr="00C37F3E">
        <w:rPr>
          <w:rFonts w:ascii="Verdana" w:hAnsi="Verdana"/>
          <w:sz w:val="20"/>
          <w:szCs w:val="20"/>
          <w:lang w:val="en-US"/>
        </w:rPr>
        <w:t xml:space="preserve">. </w:t>
      </w:r>
      <w:r w:rsidRPr="00C37F3E">
        <w:rPr>
          <w:rFonts w:ascii="Verdana" w:hAnsi="Verdana"/>
          <w:sz w:val="20"/>
          <w:szCs w:val="20"/>
        </w:rPr>
        <w:t xml:space="preserve">Philadelphia: </w:t>
      </w:r>
      <w:proofErr w:type="spellStart"/>
      <w:r w:rsidRPr="00C37F3E">
        <w:rPr>
          <w:rFonts w:ascii="Verdana" w:hAnsi="Verdana"/>
          <w:sz w:val="20"/>
          <w:szCs w:val="20"/>
        </w:rPr>
        <w:t>W.B.Saunders</w:t>
      </w:r>
      <w:proofErr w:type="spellEnd"/>
      <w:r w:rsidRPr="00C37F3E">
        <w:rPr>
          <w:rFonts w:ascii="Verdana" w:hAnsi="Verdana"/>
          <w:sz w:val="20"/>
          <w:szCs w:val="20"/>
        </w:rPr>
        <w:t>, 1995.</w:t>
      </w:r>
    </w:p>
    <w:p w14:paraId="59B8AF00" w14:textId="77777777" w:rsidR="002C4970" w:rsidRPr="00C37F3E" w:rsidRDefault="002C4970" w:rsidP="002C4970">
      <w:pPr>
        <w:pStyle w:val="Default"/>
        <w:jc w:val="both"/>
        <w:rPr>
          <w:rFonts w:ascii="Verdana" w:hAnsi="Verdana"/>
          <w:sz w:val="20"/>
          <w:szCs w:val="20"/>
        </w:rPr>
      </w:pPr>
    </w:p>
    <w:p w14:paraId="1D1E8AAA" w14:textId="77777777" w:rsidR="002C4970" w:rsidRPr="00C37F3E" w:rsidRDefault="002C4970" w:rsidP="002C4970">
      <w:pPr>
        <w:pStyle w:val="Default"/>
        <w:jc w:val="both"/>
        <w:rPr>
          <w:rFonts w:ascii="Verdana" w:hAnsi="Verdana"/>
          <w:sz w:val="20"/>
          <w:szCs w:val="20"/>
          <w:lang w:val="en-US"/>
        </w:rPr>
      </w:pPr>
      <w:r w:rsidRPr="00C37F3E">
        <w:rPr>
          <w:rFonts w:ascii="Verdana" w:hAnsi="Verdana"/>
          <w:sz w:val="20"/>
          <w:szCs w:val="20"/>
        </w:rPr>
        <w:t xml:space="preserve">7-SMITH, B. P. </w:t>
      </w:r>
      <w:r w:rsidRPr="00C37F3E">
        <w:rPr>
          <w:rFonts w:ascii="Verdana" w:hAnsi="Verdana"/>
          <w:b/>
          <w:bCs/>
          <w:sz w:val="20"/>
          <w:szCs w:val="20"/>
        </w:rPr>
        <w:t>Tratado de medicina interna de grandes animais</w:t>
      </w:r>
      <w:r w:rsidRPr="00C37F3E">
        <w:rPr>
          <w:rFonts w:ascii="Verdana" w:hAnsi="Verdana"/>
          <w:sz w:val="20"/>
          <w:szCs w:val="20"/>
        </w:rPr>
        <w:t xml:space="preserve">. </w:t>
      </w:r>
      <w:proofErr w:type="gramStart"/>
      <w:r w:rsidRPr="00C37F3E">
        <w:rPr>
          <w:rFonts w:ascii="Verdana" w:hAnsi="Verdana"/>
          <w:sz w:val="20"/>
          <w:szCs w:val="20"/>
          <w:lang w:val="en-US"/>
        </w:rPr>
        <w:t>1.ed</w:t>
      </w:r>
      <w:proofErr w:type="gramEnd"/>
      <w:r w:rsidRPr="00C37F3E">
        <w:rPr>
          <w:rFonts w:ascii="Verdana" w:hAnsi="Verdana"/>
          <w:sz w:val="20"/>
          <w:szCs w:val="20"/>
          <w:lang w:val="en-US"/>
        </w:rPr>
        <w:t xml:space="preserve">. São Paulo: </w:t>
      </w:r>
      <w:proofErr w:type="spellStart"/>
      <w:r w:rsidRPr="00C37F3E">
        <w:rPr>
          <w:rFonts w:ascii="Verdana" w:hAnsi="Verdana"/>
          <w:sz w:val="20"/>
          <w:szCs w:val="20"/>
          <w:lang w:val="en-US"/>
        </w:rPr>
        <w:t>Manole</w:t>
      </w:r>
      <w:proofErr w:type="spellEnd"/>
      <w:r w:rsidRPr="00C37F3E">
        <w:rPr>
          <w:rFonts w:ascii="Verdana" w:hAnsi="Verdana"/>
          <w:sz w:val="20"/>
          <w:szCs w:val="20"/>
          <w:lang w:val="en-US"/>
        </w:rPr>
        <w:t>, 1993.</w:t>
      </w:r>
    </w:p>
    <w:p w14:paraId="37BA524E" w14:textId="77777777" w:rsidR="002C4970" w:rsidRPr="00C37F3E" w:rsidRDefault="002C4970" w:rsidP="002C4970">
      <w:pPr>
        <w:pStyle w:val="Default"/>
        <w:jc w:val="both"/>
        <w:rPr>
          <w:rFonts w:ascii="Verdana" w:hAnsi="Verdana"/>
          <w:sz w:val="20"/>
          <w:szCs w:val="20"/>
          <w:lang w:val="en-US"/>
        </w:rPr>
      </w:pPr>
    </w:p>
    <w:p w14:paraId="01F45D2C" w14:textId="77777777" w:rsidR="002C4970" w:rsidRPr="00C37F3E" w:rsidRDefault="002C4970" w:rsidP="002C4970">
      <w:pPr>
        <w:pStyle w:val="Default"/>
        <w:jc w:val="both"/>
        <w:rPr>
          <w:rFonts w:ascii="Verdana" w:hAnsi="Verdana"/>
          <w:sz w:val="20"/>
          <w:szCs w:val="20"/>
          <w:lang w:val="en-US"/>
        </w:rPr>
      </w:pPr>
      <w:r w:rsidRPr="00C37F3E">
        <w:rPr>
          <w:rFonts w:ascii="Verdana" w:hAnsi="Verdana"/>
          <w:sz w:val="20"/>
          <w:szCs w:val="20"/>
          <w:lang w:val="en-US"/>
        </w:rPr>
        <w:t xml:space="preserve">8-STOCHAM, S.L.; SCOTT, M.A. </w:t>
      </w:r>
      <w:r w:rsidRPr="00C37F3E">
        <w:rPr>
          <w:rFonts w:ascii="Verdana" w:hAnsi="Verdana"/>
          <w:b/>
          <w:bCs/>
          <w:sz w:val="20"/>
          <w:szCs w:val="20"/>
          <w:lang w:val="en-US"/>
        </w:rPr>
        <w:t xml:space="preserve">Fundamentals of veterinary clinical pathology. </w:t>
      </w:r>
      <w:proofErr w:type="gramStart"/>
      <w:r w:rsidRPr="00C37F3E">
        <w:rPr>
          <w:rFonts w:ascii="Verdana" w:hAnsi="Verdana"/>
          <w:sz w:val="20"/>
          <w:szCs w:val="20"/>
          <w:lang w:val="en-US"/>
        </w:rPr>
        <w:t>1.ed</w:t>
      </w:r>
      <w:proofErr w:type="gramEnd"/>
      <w:r w:rsidRPr="00C37F3E">
        <w:rPr>
          <w:rFonts w:ascii="Verdana" w:hAnsi="Verdana"/>
          <w:sz w:val="20"/>
          <w:szCs w:val="20"/>
          <w:lang w:val="en-US"/>
        </w:rPr>
        <w:t>. Iowa: State Press, 2002.</w:t>
      </w:r>
    </w:p>
    <w:p w14:paraId="16A70481" w14:textId="77777777" w:rsidR="002C4970" w:rsidRPr="00C37F3E" w:rsidRDefault="002C4970" w:rsidP="002C4970">
      <w:pPr>
        <w:pStyle w:val="Default"/>
        <w:jc w:val="both"/>
        <w:rPr>
          <w:rFonts w:ascii="Verdana" w:hAnsi="Verdana"/>
          <w:sz w:val="20"/>
          <w:szCs w:val="20"/>
          <w:lang w:val="en-US"/>
        </w:rPr>
      </w:pPr>
    </w:p>
    <w:p w14:paraId="20648017" w14:textId="77777777" w:rsidR="002C4970" w:rsidRPr="00C37F3E" w:rsidRDefault="002C4970" w:rsidP="002C4970">
      <w:pPr>
        <w:autoSpaceDE w:val="0"/>
        <w:autoSpaceDN w:val="0"/>
        <w:adjustRightInd w:val="0"/>
        <w:spacing w:after="0"/>
        <w:jc w:val="both"/>
        <w:rPr>
          <w:rFonts w:ascii="Verdana" w:hAnsi="Verdana" w:cs="Arial"/>
          <w:sz w:val="20"/>
          <w:szCs w:val="20"/>
        </w:rPr>
      </w:pPr>
      <w:r w:rsidRPr="00C37F3E">
        <w:rPr>
          <w:rFonts w:ascii="Verdana" w:hAnsi="Verdana" w:cs="Arial"/>
          <w:sz w:val="20"/>
          <w:szCs w:val="20"/>
          <w:lang w:val="en-US"/>
        </w:rPr>
        <w:t xml:space="preserve">9-WILLARD, M. D.; TVEDTEN, H. TURNWALD, G. H. </w:t>
      </w:r>
      <w:r w:rsidRPr="00C37F3E">
        <w:rPr>
          <w:rFonts w:ascii="Verdana" w:hAnsi="Verdana" w:cs="Arial"/>
          <w:b/>
          <w:bCs/>
          <w:sz w:val="20"/>
          <w:szCs w:val="20"/>
          <w:lang w:val="en-US"/>
        </w:rPr>
        <w:t xml:space="preserve">Small animal clinical </w:t>
      </w:r>
      <w:proofErr w:type="spellStart"/>
      <w:r w:rsidRPr="00C37F3E">
        <w:rPr>
          <w:rFonts w:ascii="Verdana" w:hAnsi="Verdana" w:cs="Arial"/>
          <w:b/>
          <w:bCs/>
          <w:sz w:val="20"/>
          <w:szCs w:val="20"/>
          <w:lang w:val="en-US"/>
        </w:rPr>
        <w:t>dignosis</w:t>
      </w:r>
      <w:proofErr w:type="spellEnd"/>
      <w:r w:rsidRPr="00C37F3E">
        <w:rPr>
          <w:rFonts w:ascii="Verdana" w:hAnsi="Verdana" w:cs="Arial"/>
          <w:b/>
          <w:bCs/>
          <w:sz w:val="20"/>
          <w:szCs w:val="20"/>
          <w:lang w:val="en-US"/>
        </w:rPr>
        <w:t xml:space="preserve"> by laboratory methods</w:t>
      </w:r>
      <w:r w:rsidRPr="00C37F3E">
        <w:rPr>
          <w:rFonts w:ascii="Verdana" w:hAnsi="Verdana" w:cs="Arial"/>
          <w:sz w:val="20"/>
          <w:szCs w:val="20"/>
          <w:lang w:val="en-US"/>
        </w:rPr>
        <w:t xml:space="preserve">. </w:t>
      </w:r>
      <w:r w:rsidRPr="00C37F3E">
        <w:rPr>
          <w:rFonts w:ascii="Verdana" w:hAnsi="Verdana" w:cs="Arial"/>
          <w:sz w:val="20"/>
          <w:szCs w:val="20"/>
        </w:rPr>
        <w:t xml:space="preserve">2.ed. Philadelphia: WB. </w:t>
      </w:r>
      <w:proofErr w:type="spellStart"/>
      <w:r w:rsidRPr="00C37F3E">
        <w:rPr>
          <w:rFonts w:ascii="Verdana" w:hAnsi="Verdana" w:cs="Arial"/>
          <w:sz w:val="20"/>
          <w:szCs w:val="20"/>
        </w:rPr>
        <w:t>Saunders</w:t>
      </w:r>
      <w:proofErr w:type="spellEnd"/>
      <w:r w:rsidRPr="00C37F3E">
        <w:rPr>
          <w:rFonts w:ascii="Verdana" w:hAnsi="Verdana" w:cs="Arial"/>
          <w:sz w:val="20"/>
          <w:szCs w:val="20"/>
        </w:rPr>
        <w:t>, 1994.</w:t>
      </w:r>
    </w:p>
    <w:p w14:paraId="49E153F3" w14:textId="645E6246" w:rsidR="002C4970" w:rsidRDefault="002C4970" w:rsidP="002E7B95">
      <w:pPr>
        <w:pStyle w:val="Recuodecorpodetexto"/>
        <w:autoSpaceDE w:val="0"/>
        <w:autoSpaceDN w:val="0"/>
        <w:adjustRightInd w:val="0"/>
        <w:jc w:val="center"/>
        <w:rPr>
          <w:b/>
          <w:sz w:val="22"/>
          <w:szCs w:val="22"/>
        </w:rPr>
      </w:pPr>
    </w:p>
    <w:p w14:paraId="13ECFED5" w14:textId="05F8FE56" w:rsidR="002C4970" w:rsidRDefault="002C4970" w:rsidP="002E7B95">
      <w:pPr>
        <w:pStyle w:val="Recuodecorpodetexto"/>
        <w:autoSpaceDE w:val="0"/>
        <w:autoSpaceDN w:val="0"/>
        <w:adjustRightInd w:val="0"/>
        <w:jc w:val="center"/>
        <w:rPr>
          <w:b/>
          <w:sz w:val="22"/>
          <w:szCs w:val="22"/>
        </w:rPr>
      </w:pPr>
    </w:p>
    <w:p w14:paraId="3C41CB43" w14:textId="77777777" w:rsidR="002C4970" w:rsidRPr="0057499D" w:rsidRDefault="002C4970" w:rsidP="002E7B95">
      <w:pPr>
        <w:pStyle w:val="Recuodecorpodetexto"/>
        <w:autoSpaceDE w:val="0"/>
        <w:autoSpaceDN w:val="0"/>
        <w:adjustRightInd w:val="0"/>
        <w:jc w:val="center"/>
        <w:rPr>
          <w:b/>
          <w:sz w:val="22"/>
          <w:szCs w:val="22"/>
        </w:rPr>
      </w:pPr>
    </w:p>
    <w:sectPr w:rsidR="002C4970" w:rsidRPr="0057499D" w:rsidSect="0057499D">
      <w:headerReference w:type="default" r:id="rId13"/>
      <w:footerReference w:type="default" r:id="rId14"/>
      <w:pgSz w:w="11906" w:h="16838"/>
      <w:pgMar w:top="284" w:right="991" w:bottom="1417" w:left="1701" w:header="284" w:footer="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7AA3B" w14:textId="77777777" w:rsidR="00CF119A" w:rsidRDefault="00CF119A" w:rsidP="00A743C2">
      <w:pPr>
        <w:spacing w:after="0" w:line="240" w:lineRule="auto"/>
      </w:pPr>
      <w:r>
        <w:separator/>
      </w:r>
    </w:p>
  </w:endnote>
  <w:endnote w:type="continuationSeparator" w:id="0">
    <w:p w14:paraId="5FA9AD52" w14:textId="77777777" w:rsidR="00CF119A" w:rsidRDefault="00CF119A" w:rsidP="00A74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10398" w14:textId="77777777" w:rsidR="00A743C2" w:rsidRDefault="00A743C2" w:rsidP="00A743C2">
    <w:pPr>
      <w:pStyle w:val="Rodap"/>
    </w:pPr>
  </w:p>
  <w:p w14:paraId="69138900" w14:textId="1B9D171B" w:rsidR="00A743C2" w:rsidRDefault="00E83EC3" w:rsidP="0057499D">
    <w:pPr>
      <w:pStyle w:val="Rodap"/>
      <w:tabs>
        <w:tab w:val="clear" w:pos="4252"/>
        <w:tab w:val="clear" w:pos="8504"/>
        <w:tab w:val="left" w:pos="605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7FBA7" w14:textId="77777777" w:rsidR="00CF119A" w:rsidRDefault="00CF119A" w:rsidP="00A743C2">
      <w:pPr>
        <w:spacing w:after="0" w:line="240" w:lineRule="auto"/>
      </w:pPr>
      <w:r>
        <w:separator/>
      </w:r>
    </w:p>
  </w:footnote>
  <w:footnote w:type="continuationSeparator" w:id="0">
    <w:p w14:paraId="56607662" w14:textId="77777777" w:rsidR="00CF119A" w:rsidRDefault="00CF119A" w:rsidP="00A743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55D82" w14:textId="25E2D529" w:rsidR="00A743C2" w:rsidRDefault="00A743C2" w:rsidP="0004601B">
    <w:pPr>
      <w:pStyle w:val="Cabealho"/>
      <w:tabs>
        <w:tab w:val="clear" w:pos="4252"/>
        <w:tab w:val="clear" w:pos="8504"/>
        <w:tab w:val="left" w:pos="59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A674C"/>
    <w:multiLevelType w:val="multilevel"/>
    <w:tmpl w:val="7EC6F2B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513CE4"/>
    <w:multiLevelType w:val="hybridMultilevel"/>
    <w:tmpl w:val="4912ACC4"/>
    <w:lvl w:ilvl="0" w:tplc="0AFA66C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1CD20C0"/>
    <w:multiLevelType w:val="hybridMultilevel"/>
    <w:tmpl w:val="A8403E52"/>
    <w:lvl w:ilvl="0" w:tplc="4F0AC5E6">
      <w:start w:val="1"/>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3F967F8"/>
    <w:multiLevelType w:val="hybridMultilevel"/>
    <w:tmpl w:val="C11A7CD0"/>
    <w:lvl w:ilvl="0" w:tplc="04160017">
      <w:start w:val="1"/>
      <w:numFmt w:val="lowerLetter"/>
      <w:lvlText w:val="%1)"/>
      <w:lvlJc w:val="left"/>
      <w:pPr>
        <w:ind w:left="1481" w:hanging="360"/>
      </w:pPr>
    </w:lvl>
    <w:lvl w:ilvl="1" w:tplc="04160019" w:tentative="1">
      <w:start w:val="1"/>
      <w:numFmt w:val="lowerLetter"/>
      <w:lvlText w:val="%2."/>
      <w:lvlJc w:val="left"/>
      <w:pPr>
        <w:ind w:left="2201" w:hanging="360"/>
      </w:pPr>
    </w:lvl>
    <w:lvl w:ilvl="2" w:tplc="0416001B" w:tentative="1">
      <w:start w:val="1"/>
      <w:numFmt w:val="lowerRoman"/>
      <w:lvlText w:val="%3."/>
      <w:lvlJc w:val="right"/>
      <w:pPr>
        <w:ind w:left="2921" w:hanging="180"/>
      </w:pPr>
    </w:lvl>
    <w:lvl w:ilvl="3" w:tplc="0416000F" w:tentative="1">
      <w:start w:val="1"/>
      <w:numFmt w:val="decimal"/>
      <w:lvlText w:val="%4."/>
      <w:lvlJc w:val="left"/>
      <w:pPr>
        <w:ind w:left="3641" w:hanging="360"/>
      </w:pPr>
    </w:lvl>
    <w:lvl w:ilvl="4" w:tplc="04160019" w:tentative="1">
      <w:start w:val="1"/>
      <w:numFmt w:val="lowerLetter"/>
      <w:lvlText w:val="%5."/>
      <w:lvlJc w:val="left"/>
      <w:pPr>
        <w:ind w:left="4361" w:hanging="360"/>
      </w:pPr>
    </w:lvl>
    <w:lvl w:ilvl="5" w:tplc="0416001B" w:tentative="1">
      <w:start w:val="1"/>
      <w:numFmt w:val="lowerRoman"/>
      <w:lvlText w:val="%6."/>
      <w:lvlJc w:val="right"/>
      <w:pPr>
        <w:ind w:left="5081" w:hanging="180"/>
      </w:pPr>
    </w:lvl>
    <w:lvl w:ilvl="6" w:tplc="0416000F" w:tentative="1">
      <w:start w:val="1"/>
      <w:numFmt w:val="decimal"/>
      <w:lvlText w:val="%7."/>
      <w:lvlJc w:val="left"/>
      <w:pPr>
        <w:ind w:left="5801" w:hanging="360"/>
      </w:pPr>
    </w:lvl>
    <w:lvl w:ilvl="7" w:tplc="04160019" w:tentative="1">
      <w:start w:val="1"/>
      <w:numFmt w:val="lowerLetter"/>
      <w:lvlText w:val="%8."/>
      <w:lvlJc w:val="left"/>
      <w:pPr>
        <w:ind w:left="6521" w:hanging="360"/>
      </w:pPr>
    </w:lvl>
    <w:lvl w:ilvl="8" w:tplc="0416001B" w:tentative="1">
      <w:start w:val="1"/>
      <w:numFmt w:val="lowerRoman"/>
      <w:lvlText w:val="%9."/>
      <w:lvlJc w:val="right"/>
      <w:pPr>
        <w:ind w:left="7241" w:hanging="180"/>
      </w:pPr>
    </w:lvl>
  </w:abstractNum>
  <w:abstractNum w:abstractNumId="4" w15:restartNumberingAfterBreak="0">
    <w:nsid w:val="54D065F8"/>
    <w:multiLevelType w:val="hybridMultilevel"/>
    <w:tmpl w:val="325C61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A8D0B1D"/>
    <w:multiLevelType w:val="hybridMultilevel"/>
    <w:tmpl w:val="522AAA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62EF35B8"/>
    <w:multiLevelType w:val="hybridMultilevel"/>
    <w:tmpl w:val="BF64F39C"/>
    <w:lvl w:ilvl="0" w:tplc="54F4AF1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92715EF"/>
    <w:multiLevelType w:val="hybridMultilevel"/>
    <w:tmpl w:val="224C42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0"/>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3C2"/>
    <w:rsid w:val="00002E85"/>
    <w:rsid w:val="0003133C"/>
    <w:rsid w:val="000318AA"/>
    <w:rsid w:val="0004601B"/>
    <w:rsid w:val="000E21BC"/>
    <w:rsid w:val="00100599"/>
    <w:rsid w:val="00183B1F"/>
    <w:rsid w:val="001A6C7A"/>
    <w:rsid w:val="001D20B4"/>
    <w:rsid w:val="001D3CE8"/>
    <w:rsid w:val="00206E01"/>
    <w:rsid w:val="00215E60"/>
    <w:rsid w:val="00224665"/>
    <w:rsid w:val="00284A0F"/>
    <w:rsid w:val="002B6649"/>
    <w:rsid w:val="002C4970"/>
    <w:rsid w:val="002C6B1C"/>
    <w:rsid w:val="002D2EA6"/>
    <w:rsid w:val="002E7B95"/>
    <w:rsid w:val="00324461"/>
    <w:rsid w:val="0036190B"/>
    <w:rsid w:val="003968F1"/>
    <w:rsid w:val="003972AF"/>
    <w:rsid w:val="003B644A"/>
    <w:rsid w:val="003D23D0"/>
    <w:rsid w:val="00400689"/>
    <w:rsid w:val="00407183"/>
    <w:rsid w:val="0042527B"/>
    <w:rsid w:val="00427EA9"/>
    <w:rsid w:val="00431269"/>
    <w:rsid w:val="00461293"/>
    <w:rsid w:val="0046597D"/>
    <w:rsid w:val="00476173"/>
    <w:rsid w:val="004778B5"/>
    <w:rsid w:val="00484076"/>
    <w:rsid w:val="004A0291"/>
    <w:rsid w:val="004E63A8"/>
    <w:rsid w:val="0050134A"/>
    <w:rsid w:val="005045BE"/>
    <w:rsid w:val="005302CE"/>
    <w:rsid w:val="005455A8"/>
    <w:rsid w:val="00557DBF"/>
    <w:rsid w:val="0057499D"/>
    <w:rsid w:val="00584924"/>
    <w:rsid w:val="006649AF"/>
    <w:rsid w:val="00666F55"/>
    <w:rsid w:val="006753EE"/>
    <w:rsid w:val="006C6804"/>
    <w:rsid w:val="006D036F"/>
    <w:rsid w:val="006F5507"/>
    <w:rsid w:val="006F62F4"/>
    <w:rsid w:val="007039EB"/>
    <w:rsid w:val="007457C8"/>
    <w:rsid w:val="00756024"/>
    <w:rsid w:val="00763AD5"/>
    <w:rsid w:val="007B24F8"/>
    <w:rsid w:val="007D7EF1"/>
    <w:rsid w:val="00810702"/>
    <w:rsid w:val="00832337"/>
    <w:rsid w:val="00841B79"/>
    <w:rsid w:val="008867CE"/>
    <w:rsid w:val="008A2EBD"/>
    <w:rsid w:val="009547E0"/>
    <w:rsid w:val="009B3E7A"/>
    <w:rsid w:val="009E247C"/>
    <w:rsid w:val="00A25F5B"/>
    <w:rsid w:val="00A35C55"/>
    <w:rsid w:val="00A5127F"/>
    <w:rsid w:val="00A56495"/>
    <w:rsid w:val="00A56F5C"/>
    <w:rsid w:val="00A65DD9"/>
    <w:rsid w:val="00A743C2"/>
    <w:rsid w:val="00A76341"/>
    <w:rsid w:val="00AE6864"/>
    <w:rsid w:val="00AF5CEB"/>
    <w:rsid w:val="00B97AE8"/>
    <w:rsid w:val="00BF0FFB"/>
    <w:rsid w:val="00BF2326"/>
    <w:rsid w:val="00C35405"/>
    <w:rsid w:val="00C37F3E"/>
    <w:rsid w:val="00CC08C1"/>
    <w:rsid w:val="00CF119A"/>
    <w:rsid w:val="00D46590"/>
    <w:rsid w:val="00D52504"/>
    <w:rsid w:val="00D61DB5"/>
    <w:rsid w:val="00DB698B"/>
    <w:rsid w:val="00DC3135"/>
    <w:rsid w:val="00DD4359"/>
    <w:rsid w:val="00E374CD"/>
    <w:rsid w:val="00E66EC5"/>
    <w:rsid w:val="00E83EC3"/>
    <w:rsid w:val="00E90060"/>
    <w:rsid w:val="00E93293"/>
    <w:rsid w:val="00F119CB"/>
    <w:rsid w:val="00F13159"/>
    <w:rsid w:val="00F371A4"/>
    <w:rsid w:val="00F4510B"/>
    <w:rsid w:val="00F63610"/>
    <w:rsid w:val="00F662F1"/>
    <w:rsid w:val="00F6785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2FD0B7"/>
  <w15:docId w15:val="{7A8C3C3D-4A4D-4C4E-87DE-7B421F489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04601B"/>
    <w:pPr>
      <w:keepNext/>
      <w:spacing w:before="240" w:after="60" w:line="240" w:lineRule="auto"/>
      <w:outlineLvl w:val="0"/>
    </w:pPr>
    <w:rPr>
      <w:rFonts w:ascii="Arial" w:eastAsia="Times New Roman" w:hAnsi="Arial" w:cs="Times New Roman"/>
      <w:b/>
      <w:bCs/>
      <w:kern w:val="32"/>
      <w:sz w:val="32"/>
      <w:szCs w:val="32"/>
      <w:lang w:eastAsia="pt-BR"/>
    </w:rPr>
  </w:style>
  <w:style w:type="paragraph" w:styleId="Ttulo5">
    <w:name w:val="heading 5"/>
    <w:basedOn w:val="Normal"/>
    <w:link w:val="Ttulo5Char"/>
    <w:qFormat/>
    <w:rsid w:val="0004601B"/>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743C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743C2"/>
  </w:style>
  <w:style w:type="paragraph" w:styleId="Rodap">
    <w:name w:val="footer"/>
    <w:basedOn w:val="Normal"/>
    <w:link w:val="RodapChar"/>
    <w:uiPriority w:val="99"/>
    <w:unhideWhenUsed/>
    <w:rsid w:val="00A743C2"/>
    <w:pPr>
      <w:tabs>
        <w:tab w:val="center" w:pos="4252"/>
        <w:tab w:val="right" w:pos="8504"/>
      </w:tabs>
      <w:spacing w:after="0" w:line="240" w:lineRule="auto"/>
    </w:pPr>
  </w:style>
  <w:style w:type="character" w:customStyle="1" w:styleId="RodapChar">
    <w:name w:val="Rodapé Char"/>
    <w:basedOn w:val="Fontepargpadro"/>
    <w:link w:val="Rodap"/>
    <w:uiPriority w:val="99"/>
    <w:rsid w:val="00A743C2"/>
  </w:style>
  <w:style w:type="paragraph" w:styleId="Textodebalo">
    <w:name w:val="Balloon Text"/>
    <w:basedOn w:val="Normal"/>
    <w:link w:val="TextodebaloChar"/>
    <w:uiPriority w:val="99"/>
    <w:semiHidden/>
    <w:unhideWhenUsed/>
    <w:rsid w:val="00A743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743C2"/>
    <w:rPr>
      <w:rFonts w:ascii="Tahoma" w:hAnsi="Tahoma" w:cs="Tahoma"/>
      <w:sz w:val="16"/>
      <w:szCs w:val="16"/>
    </w:rPr>
  </w:style>
  <w:style w:type="paragraph" w:styleId="Recuodecorpodetexto">
    <w:name w:val="Body Text Indent"/>
    <w:basedOn w:val="Normal"/>
    <w:link w:val="RecuodecorpodetextoChar"/>
    <w:rsid w:val="0042527B"/>
    <w:pPr>
      <w:spacing w:after="0" w:line="240" w:lineRule="auto"/>
      <w:jc w:val="both"/>
    </w:pPr>
    <w:rPr>
      <w:rFonts w:ascii="Times New Roman" w:eastAsia="Times New Roman" w:hAnsi="Times New Roman" w:cs="Times New Roman"/>
      <w:sz w:val="44"/>
      <w:szCs w:val="20"/>
      <w:lang w:eastAsia="pt-BR"/>
    </w:rPr>
  </w:style>
  <w:style w:type="character" w:customStyle="1" w:styleId="RecuodecorpodetextoChar">
    <w:name w:val="Recuo de corpo de texto Char"/>
    <w:basedOn w:val="Fontepargpadro"/>
    <w:link w:val="Recuodecorpodetexto"/>
    <w:rsid w:val="0042527B"/>
    <w:rPr>
      <w:rFonts w:ascii="Times New Roman" w:eastAsia="Times New Roman" w:hAnsi="Times New Roman" w:cs="Times New Roman"/>
      <w:sz w:val="44"/>
      <w:szCs w:val="20"/>
      <w:lang w:eastAsia="pt-BR"/>
    </w:rPr>
  </w:style>
  <w:style w:type="paragraph" w:styleId="Corpodetexto3">
    <w:name w:val="Body Text 3"/>
    <w:basedOn w:val="Normal"/>
    <w:link w:val="Corpodetexto3Char"/>
    <w:rsid w:val="0042527B"/>
    <w:pPr>
      <w:spacing w:after="0" w:line="360" w:lineRule="auto"/>
      <w:jc w:val="both"/>
    </w:pPr>
    <w:rPr>
      <w:rFonts w:ascii="Times New Roman" w:eastAsia="Times New Roman" w:hAnsi="Times New Roman" w:cs="Times New Roman"/>
      <w:sz w:val="32"/>
      <w:szCs w:val="20"/>
      <w:lang w:eastAsia="pt-BR"/>
    </w:rPr>
  </w:style>
  <w:style w:type="character" w:customStyle="1" w:styleId="Corpodetexto3Char">
    <w:name w:val="Corpo de texto 3 Char"/>
    <w:basedOn w:val="Fontepargpadro"/>
    <w:link w:val="Corpodetexto3"/>
    <w:rsid w:val="0042527B"/>
    <w:rPr>
      <w:rFonts w:ascii="Times New Roman" w:eastAsia="Times New Roman" w:hAnsi="Times New Roman" w:cs="Times New Roman"/>
      <w:sz w:val="32"/>
      <w:szCs w:val="20"/>
      <w:lang w:eastAsia="pt-BR"/>
    </w:rPr>
  </w:style>
  <w:style w:type="paragraph" w:styleId="Ttulo">
    <w:name w:val="Title"/>
    <w:basedOn w:val="Normal"/>
    <w:link w:val="TtuloChar"/>
    <w:qFormat/>
    <w:rsid w:val="0004601B"/>
    <w:pPr>
      <w:spacing w:after="0" w:line="240" w:lineRule="auto"/>
      <w:jc w:val="center"/>
    </w:pPr>
    <w:rPr>
      <w:rFonts w:ascii="Arial" w:eastAsia="Times New Roman" w:hAnsi="Arial" w:cs="Times New Roman"/>
      <w:b/>
      <w:sz w:val="48"/>
      <w:szCs w:val="20"/>
      <w:lang w:eastAsia="pt-BR"/>
    </w:rPr>
  </w:style>
  <w:style w:type="character" w:customStyle="1" w:styleId="TtuloChar">
    <w:name w:val="Título Char"/>
    <w:basedOn w:val="Fontepargpadro"/>
    <w:link w:val="Ttulo"/>
    <w:rsid w:val="0004601B"/>
    <w:rPr>
      <w:rFonts w:ascii="Arial" w:eastAsia="Times New Roman" w:hAnsi="Arial" w:cs="Times New Roman"/>
      <w:b/>
      <w:sz w:val="48"/>
      <w:szCs w:val="20"/>
      <w:lang w:eastAsia="pt-BR"/>
    </w:rPr>
  </w:style>
  <w:style w:type="character" w:styleId="Hyperlink">
    <w:name w:val="Hyperlink"/>
    <w:basedOn w:val="Fontepargpadro"/>
    <w:uiPriority w:val="99"/>
    <w:unhideWhenUsed/>
    <w:rsid w:val="0004601B"/>
    <w:rPr>
      <w:color w:val="0000FF" w:themeColor="hyperlink"/>
      <w:u w:val="single"/>
    </w:rPr>
  </w:style>
  <w:style w:type="table" w:styleId="Tabelacomgrade">
    <w:name w:val="Table Grid"/>
    <w:basedOn w:val="Tabelanormal"/>
    <w:uiPriority w:val="59"/>
    <w:rsid w:val="0004601B"/>
    <w:pPr>
      <w:spacing w:after="0" w:line="240" w:lineRule="auto"/>
    </w:pPr>
    <w:rPr>
      <w:rFonts w:ascii="Times New Roman" w:eastAsia="Calibri"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04601B"/>
    <w:rPr>
      <w:rFonts w:ascii="Arial" w:eastAsia="Times New Roman" w:hAnsi="Arial" w:cs="Times New Roman"/>
      <w:b/>
      <w:bCs/>
      <w:kern w:val="32"/>
      <w:sz w:val="32"/>
      <w:szCs w:val="32"/>
      <w:lang w:eastAsia="pt-BR"/>
    </w:rPr>
  </w:style>
  <w:style w:type="character" w:customStyle="1" w:styleId="Ttulo5Char">
    <w:name w:val="Título 5 Char"/>
    <w:basedOn w:val="Fontepargpadro"/>
    <w:link w:val="Ttulo5"/>
    <w:rsid w:val="0004601B"/>
    <w:rPr>
      <w:rFonts w:ascii="Times New Roman" w:eastAsia="Times New Roman" w:hAnsi="Times New Roman" w:cs="Times New Roman"/>
      <w:b/>
      <w:bCs/>
      <w:sz w:val="20"/>
      <w:szCs w:val="20"/>
      <w:lang w:eastAsia="pt-BR"/>
    </w:rPr>
  </w:style>
  <w:style w:type="paragraph" w:customStyle="1" w:styleId="Default">
    <w:name w:val="Default"/>
    <w:rsid w:val="0004601B"/>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xtcorpo">
    <w:name w:val="txt_corpo"/>
    <w:basedOn w:val="Normal"/>
    <w:rsid w:val="006D036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AF5CEB"/>
    <w:pPr>
      <w:ind w:left="720"/>
      <w:contextualSpacing/>
    </w:pPr>
  </w:style>
  <w:style w:type="character" w:styleId="Refdecomentrio">
    <w:name w:val="annotation reference"/>
    <w:basedOn w:val="Fontepargpadro"/>
    <w:uiPriority w:val="99"/>
    <w:semiHidden/>
    <w:unhideWhenUsed/>
    <w:rsid w:val="00F13159"/>
    <w:rPr>
      <w:sz w:val="16"/>
      <w:szCs w:val="16"/>
    </w:rPr>
  </w:style>
  <w:style w:type="paragraph" w:styleId="Textodecomentrio">
    <w:name w:val="annotation text"/>
    <w:basedOn w:val="Normal"/>
    <w:link w:val="TextodecomentrioChar"/>
    <w:uiPriority w:val="99"/>
    <w:semiHidden/>
    <w:unhideWhenUsed/>
    <w:rsid w:val="00F1315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13159"/>
    <w:rPr>
      <w:sz w:val="20"/>
      <w:szCs w:val="20"/>
    </w:rPr>
  </w:style>
  <w:style w:type="paragraph" w:styleId="Assuntodocomentrio">
    <w:name w:val="annotation subject"/>
    <w:basedOn w:val="Textodecomentrio"/>
    <w:next w:val="Textodecomentrio"/>
    <w:link w:val="AssuntodocomentrioChar"/>
    <w:uiPriority w:val="99"/>
    <w:semiHidden/>
    <w:unhideWhenUsed/>
    <w:rsid w:val="00F13159"/>
    <w:rPr>
      <w:b/>
      <w:bCs/>
    </w:rPr>
  </w:style>
  <w:style w:type="character" w:customStyle="1" w:styleId="AssuntodocomentrioChar">
    <w:name w:val="Assunto do comentário Char"/>
    <w:basedOn w:val="TextodecomentrioChar"/>
    <w:link w:val="Assuntodocomentrio"/>
    <w:uiPriority w:val="99"/>
    <w:semiHidden/>
    <w:rsid w:val="00F13159"/>
    <w:rPr>
      <w:b/>
      <w:bCs/>
      <w:sz w:val="20"/>
      <w:szCs w:val="20"/>
    </w:rPr>
  </w:style>
  <w:style w:type="character" w:styleId="HiperlinkVisitado">
    <w:name w:val="FollowedHyperlink"/>
    <w:basedOn w:val="Fontepargpadro"/>
    <w:uiPriority w:val="99"/>
    <w:semiHidden/>
    <w:unhideWhenUsed/>
    <w:rsid w:val="00F371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3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v.udesc.br/?idFormulario=95"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ecepg.cav@udesc.b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v.udesc.br/?id=88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av.udesc.br/?id=881" TargetMode="External"/><Relationship Id="rId4" Type="http://schemas.openxmlformats.org/officeDocument/2006/relationships/webSettings" Target="webSettings.xml"/><Relationship Id="rId9" Type="http://schemas.openxmlformats.org/officeDocument/2006/relationships/hyperlink" Target="http://www.cav.udesc.br/?id=881"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3038</Words>
  <Characters>16406</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Fabricio</dc:creator>
  <cp:lastModifiedBy>TEREZA CRISTINA LOPES CARSTEN AMARAL</cp:lastModifiedBy>
  <cp:revision>2</cp:revision>
  <cp:lastPrinted>2016-12-02T12:14:00Z</cp:lastPrinted>
  <dcterms:created xsi:type="dcterms:W3CDTF">2017-06-05T10:56:00Z</dcterms:created>
  <dcterms:modified xsi:type="dcterms:W3CDTF">2017-06-05T10:56:00Z</dcterms:modified>
</cp:coreProperties>
</file>