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</w:p>
    <w:p w:rsid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</w:p>
    <w:p w:rsidR="000B4B72" w:rsidRP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  <w:r w:rsidRPr="007C40EF">
        <w:rPr>
          <w:rFonts w:ascii="Verdana" w:hAnsi="Verdana"/>
          <w:b/>
          <w:sz w:val="20"/>
          <w:szCs w:val="20"/>
        </w:rPr>
        <w:t>EDITAL 050</w:t>
      </w:r>
      <w:r w:rsidR="000B4B72" w:rsidRPr="007C40EF">
        <w:rPr>
          <w:rFonts w:ascii="Verdana" w:hAnsi="Verdana"/>
          <w:b/>
          <w:sz w:val="20"/>
          <w:szCs w:val="20"/>
        </w:rPr>
        <w:t>/2016 – CAV/UDESC</w:t>
      </w:r>
    </w:p>
    <w:p w:rsidR="007C40EF" w:rsidRPr="007C40EF" w:rsidRDefault="007C40EF" w:rsidP="000B4B72">
      <w:pPr>
        <w:jc w:val="center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ind w:left="5115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7C40EF">
        <w:rPr>
          <w:rFonts w:ascii="Verdana" w:hAnsi="Verdana"/>
          <w:b/>
          <w:sz w:val="20"/>
          <w:szCs w:val="20"/>
        </w:rPr>
        <w:t xml:space="preserve">RETIFICA O EDITAL 049/2016/CAV. </w:t>
      </w:r>
    </w:p>
    <w:p w:rsidR="007C40EF" w:rsidRPr="007C40EF" w:rsidRDefault="007C40EF" w:rsidP="007C40EF">
      <w:pPr>
        <w:ind w:left="4254" w:firstLine="6"/>
        <w:jc w:val="both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ind w:left="4254" w:firstLine="6"/>
        <w:jc w:val="both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ind w:firstLine="708"/>
        <w:jc w:val="both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C40EF">
        <w:rPr>
          <w:rFonts w:ascii="Verdana" w:hAnsi="Verdana"/>
          <w:sz w:val="20"/>
          <w:szCs w:val="20"/>
        </w:rPr>
        <w:t>Agroveterinárias</w:t>
      </w:r>
      <w:proofErr w:type="spellEnd"/>
      <w:r w:rsidRPr="007C40EF">
        <w:rPr>
          <w:rFonts w:ascii="Verdana" w:hAnsi="Verdana"/>
          <w:sz w:val="20"/>
          <w:szCs w:val="20"/>
        </w:rPr>
        <w:t xml:space="preserve"> – CAV, da Universidade do Estado de Santa Catarina </w:t>
      </w:r>
      <w:r>
        <w:rPr>
          <w:rFonts w:ascii="Verdana" w:hAnsi="Verdana"/>
          <w:sz w:val="20"/>
          <w:szCs w:val="20"/>
        </w:rPr>
        <w:t>– UDESC, no uso das suas atribuições,</w:t>
      </w:r>
    </w:p>
    <w:p w:rsidR="007C40EF" w:rsidRPr="007C40EF" w:rsidRDefault="007C40EF" w:rsidP="007C40EF">
      <w:pPr>
        <w:jc w:val="both"/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jc w:val="both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>RESOLVE:</w:t>
      </w:r>
    </w:p>
    <w:p w:rsidR="007C40EF" w:rsidRDefault="007C40EF" w:rsidP="007C40E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Retificar o </w:t>
      </w:r>
      <w:r>
        <w:rPr>
          <w:rFonts w:ascii="Verdana" w:hAnsi="Verdana"/>
          <w:b/>
          <w:sz w:val="20"/>
          <w:szCs w:val="20"/>
        </w:rPr>
        <w:t>Edital nº 049</w:t>
      </w:r>
      <w:r w:rsidRPr="007C40EF"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b/>
          <w:sz w:val="20"/>
          <w:szCs w:val="20"/>
        </w:rPr>
        <w:t>/</w:t>
      </w:r>
      <w:r w:rsidRPr="007C40EF">
        <w:rPr>
          <w:rFonts w:ascii="Verdana" w:hAnsi="Verdana"/>
          <w:b/>
          <w:sz w:val="20"/>
          <w:szCs w:val="20"/>
        </w:rPr>
        <w:t>CAV</w:t>
      </w:r>
      <w:r w:rsidRPr="007C40E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que estabeleceu normas e procedimentos para a realização de eleições para representantes docentes e discentes no Conselho de Centro, nos Departamentos e nos Conselhos Superiores da UDESC, quanto ao prazo para encerramento das inscrições das chapas, que pas</w:t>
      </w:r>
      <w:r w:rsidR="00811F0A">
        <w:rPr>
          <w:rFonts w:ascii="Verdana" w:hAnsi="Verdana"/>
          <w:sz w:val="20"/>
          <w:szCs w:val="20"/>
        </w:rPr>
        <w:t>sará</w:t>
      </w:r>
      <w:r>
        <w:rPr>
          <w:rFonts w:ascii="Verdana" w:hAnsi="Verdana"/>
          <w:sz w:val="20"/>
          <w:szCs w:val="20"/>
        </w:rPr>
        <w:t xml:space="preserve"> ser conforme segue</w:t>
      </w:r>
      <w:r w:rsidR="00811F0A">
        <w:rPr>
          <w:rFonts w:ascii="Verdana" w:hAnsi="Verdana"/>
          <w:sz w:val="20"/>
          <w:szCs w:val="20"/>
        </w:rPr>
        <w:t xml:space="preserve"> abaixo</w:t>
      </w:r>
      <w:bookmarkStart w:id="0" w:name="_GoBack"/>
      <w:bookmarkEnd w:id="0"/>
      <w:r>
        <w:rPr>
          <w:rFonts w:ascii="Verdana" w:hAnsi="Verdana"/>
          <w:sz w:val="20"/>
          <w:szCs w:val="20"/>
        </w:rPr>
        <w:t>, mantidos os demais itens:</w:t>
      </w:r>
    </w:p>
    <w:p w:rsidR="007C40EF" w:rsidRDefault="007C40EF" w:rsidP="007C40E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C40EF">
        <w:rPr>
          <w:rFonts w:ascii="Verdana" w:hAnsi="Verdana"/>
          <w:b/>
          <w:sz w:val="20"/>
          <w:szCs w:val="20"/>
        </w:rPr>
        <w:t>“...</w:t>
      </w:r>
      <w:r w:rsidRPr="007C40EF">
        <w:rPr>
          <w:rFonts w:ascii="Verdana" w:hAnsi="Verdana"/>
          <w:b/>
          <w:sz w:val="20"/>
          <w:szCs w:val="20"/>
        </w:rPr>
        <w:tab/>
      </w:r>
      <w:r w:rsidRPr="007C40EF">
        <w:rPr>
          <w:rFonts w:ascii="Verdana" w:hAnsi="Verdana"/>
          <w:b/>
          <w:sz w:val="20"/>
          <w:szCs w:val="20"/>
        </w:rPr>
        <w:tab/>
      </w:r>
      <w:r w:rsidRPr="007C40EF">
        <w:rPr>
          <w:rFonts w:ascii="Verdana" w:hAnsi="Verdana"/>
          <w:b/>
          <w:sz w:val="20"/>
          <w:szCs w:val="20"/>
        </w:rPr>
        <w:tab/>
      </w:r>
    </w:p>
    <w:p w:rsidR="007C40EF" w:rsidRPr="007C40EF" w:rsidRDefault="007C40EF" w:rsidP="007C40EF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C40EF">
        <w:rPr>
          <w:rFonts w:ascii="Verdana" w:hAnsi="Verdana"/>
          <w:b/>
          <w:i/>
          <w:sz w:val="20"/>
          <w:szCs w:val="20"/>
        </w:rPr>
        <w:t>DAS INSCRIÇÕES</w:t>
      </w:r>
    </w:p>
    <w:p w:rsidR="007C40EF" w:rsidRPr="007C40EF" w:rsidRDefault="007C40EF" w:rsidP="007C40EF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7C40EF" w:rsidRPr="007C40EF" w:rsidRDefault="007C40EF" w:rsidP="007C40E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C40EF">
        <w:rPr>
          <w:rFonts w:ascii="Verdana" w:hAnsi="Verdana"/>
          <w:b/>
          <w:i/>
          <w:sz w:val="20"/>
          <w:szCs w:val="20"/>
        </w:rPr>
        <w:t>Os candidatos deverão inscrever-se na forma de chapas contendo um titular e um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7C40EF">
        <w:rPr>
          <w:rFonts w:ascii="Verdana" w:hAnsi="Verdana"/>
          <w:b/>
          <w:i/>
          <w:sz w:val="20"/>
          <w:szCs w:val="20"/>
        </w:rPr>
        <w:t xml:space="preserve">suplente junto à Comissão Eleitoral na Secretaria da Direção Geral do CAV, </w:t>
      </w:r>
      <w:r w:rsidRPr="007C40EF">
        <w:rPr>
          <w:rFonts w:ascii="Verdana" w:hAnsi="Verdana"/>
          <w:b/>
          <w:i/>
          <w:sz w:val="20"/>
          <w:szCs w:val="20"/>
          <w:u w:val="single"/>
        </w:rPr>
        <w:t xml:space="preserve">até o dia 1º de setembro de 2016, às 18 </w:t>
      </w:r>
      <w:proofErr w:type="gramStart"/>
      <w:r w:rsidRPr="007C40EF">
        <w:rPr>
          <w:rFonts w:ascii="Verdana" w:hAnsi="Verdana"/>
          <w:b/>
          <w:i/>
          <w:sz w:val="20"/>
          <w:szCs w:val="20"/>
          <w:u w:val="single"/>
        </w:rPr>
        <w:t>horas</w:t>
      </w:r>
      <w:r w:rsidRPr="007C40EF">
        <w:rPr>
          <w:rFonts w:ascii="Verdana" w:hAnsi="Verdana"/>
          <w:b/>
          <w:i/>
          <w:sz w:val="20"/>
          <w:szCs w:val="20"/>
        </w:rPr>
        <w:t>.”</w:t>
      </w:r>
      <w:proofErr w:type="gramEnd"/>
    </w:p>
    <w:p w:rsidR="007C40EF" w:rsidRPr="007C40EF" w:rsidRDefault="007C40EF" w:rsidP="007C40EF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C40EF" w:rsidRPr="007C40EF" w:rsidRDefault="007C40EF" w:rsidP="007C40EF">
      <w:pPr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jc w:val="right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Lages, </w:t>
      </w:r>
      <w:r>
        <w:rPr>
          <w:rFonts w:ascii="Verdana" w:hAnsi="Verdana"/>
          <w:sz w:val="20"/>
          <w:szCs w:val="20"/>
        </w:rPr>
        <w:t>30 de agosto</w:t>
      </w:r>
      <w:r w:rsidRPr="007C40EF">
        <w:rPr>
          <w:rFonts w:ascii="Verdana" w:hAnsi="Verdana"/>
          <w:sz w:val="20"/>
          <w:szCs w:val="20"/>
        </w:rPr>
        <w:t xml:space="preserve"> de 2016.</w:t>
      </w:r>
    </w:p>
    <w:p w:rsidR="007C40EF" w:rsidRDefault="007C40EF" w:rsidP="007C40EF">
      <w:pPr>
        <w:jc w:val="right"/>
        <w:rPr>
          <w:rFonts w:ascii="Verdana" w:hAnsi="Verdana"/>
          <w:sz w:val="20"/>
          <w:szCs w:val="20"/>
        </w:rPr>
      </w:pPr>
    </w:p>
    <w:p w:rsidR="007C40EF" w:rsidRPr="007C40EF" w:rsidRDefault="007C40EF" w:rsidP="007C40EF">
      <w:pPr>
        <w:jc w:val="right"/>
        <w:rPr>
          <w:rFonts w:ascii="Verdana" w:hAnsi="Verdana"/>
          <w:sz w:val="20"/>
          <w:szCs w:val="20"/>
        </w:rPr>
      </w:pPr>
    </w:p>
    <w:p w:rsidR="000B4B72" w:rsidRPr="007C40EF" w:rsidRDefault="000B4B72" w:rsidP="007C40EF">
      <w:pPr>
        <w:spacing w:after="0" w:line="240" w:lineRule="auto"/>
        <w:rPr>
          <w:rFonts w:ascii="Verdana" w:hAnsi="Verdana"/>
          <w:sz w:val="20"/>
          <w:szCs w:val="20"/>
        </w:rPr>
      </w:pPr>
    </w:p>
    <w:p w:rsidR="000B4B72" w:rsidRPr="007C40EF" w:rsidRDefault="000B4B72" w:rsidP="000B4B72">
      <w:pPr>
        <w:spacing w:after="0" w:line="240" w:lineRule="auto"/>
        <w:ind w:left="3540" w:firstLine="708"/>
        <w:jc w:val="right"/>
        <w:rPr>
          <w:rFonts w:ascii="Verdana" w:hAnsi="Verdana"/>
          <w:sz w:val="20"/>
          <w:szCs w:val="20"/>
        </w:rPr>
      </w:pPr>
    </w:p>
    <w:p w:rsidR="000B4B72" w:rsidRPr="007C40EF" w:rsidRDefault="000B4B72" w:rsidP="000B4B72">
      <w:pPr>
        <w:spacing w:after="0" w:line="240" w:lineRule="auto"/>
        <w:ind w:firstLine="708"/>
        <w:jc w:val="center"/>
        <w:rPr>
          <w:rFonts w:ascii="Verdana" w:hAnsi="Verdana"/>
          <w:b/>
          <w:sz w:val="20"/>
          <w:szCs w:val="20"/>
        </w:rPr>
      </w:pPr>
      <w:r w:rsidRPr="007C40E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C40EF">
        <w:rPr>
          <w:rFonts w:ascii="Verdana" w:hAnsi="Verdana"/>
          <w:b/>
          <w:sz w:val="20"/>
          <w:szCs w:val="20"/>
        </w:rPr>
        <w:t>Fert</w:t>
      </w:r>
      <w:proofErr w:type="spellEnd"/>
      <w:r w:rsidRPr="007C40EF">
        <w:rPr>
          <w:rFonts w:ascii="Verdana" w:hAnsi="Verdana"/>
          <w:b/>
          <w:sz w:val="20"/>
          <w:szCs w:val="20"/>
        </w:rPr>
        <w:t xml:space="preserve"> Neto</w:t>
      </w:r>
    </w:p>
    <w:p w:rsidR="000B4B72" w:rsidRPr="007C40EF" w:rsidRDefault="000B4B72" w:rsidP="000B4B7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7C40EF">
        <w:rPr>
          <w:rFonts w:ascii="Verdana" w:hAnsi="Verdana"/>
          <w:sz w:val="20"/>
          <w:szCs w:val="20"/>
        </w:rPr>
        <w:t xml:space="preserve">         Diretor Geral do CAV/UDESC</w:t>
      </w:r>
    </w:p>
    <w:p w:rsidR="00EA3917" w:rsidRPr="007C40EF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7C40EF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E021EAD"/>
    <w:multiLevelType w:val="hybridMultilevel"/>
    <w:tmpl w:val="CB52C116"/>
    <w:lvl w:ilvl="0" w:tplc="FF144D1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357C036B"/>
    <w:multiLevelType w:val="hybridMultilevel"/>
    <w:tmpl w:val="E6804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505B21"/>
    <w:multiLevelType w:val="multilevel"/>
    <w:tmpl w:val="96A2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76450C85"/>
    <w:multiLevelType w:val="hybridMultilevel"/>
    <w:tmpl w:val="F1840B90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4B7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87BE6"/>
    <w:rsid w:val="001B1F2D"/>
    <w:rsid w:val="001C5016"/>
    <w:rsid w:val="001F1B8F"/>
    <w:rsid w:val="002033CC"/>
    <w:rsid w:val="00213EDF"/>
    <w:rsid w:val="00215533"/>
    <w:rsid w:val="002576BB"/>
    <w:rsid w:val="00261608"/>
    <w:rsid w:val="002665DB"/>
    <w:rsid w:val="00274550"/>
    <w:rsid w:val="002B5CCE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1E69"/>
    <w:rsid w:val="00436C36"/>
    <w:rsid w:val="004535FA"/>
    <w:rsid w:val="00456875"/>
    <w:rsid w:val="00471AA2"/>
    <w:rsid w:val="00471F37"/>
    <w:rsid w:val="00483AEC"/>
    <w:rsid w:val="004921AC"/>
    <w:rsid w:val="004B032B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76571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C40EF"/>
    <w:rsid w:val="007E61FE"/>
    <w:rsid w:val="007F699A"/>
    <w:rsid w:val="00803453"/>
    <w:rsid w:val="00804ECC"/>
    <w:rsid w:val="00811F0A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708A6"/>
    <w:rsid w:val="00A83C64"/>
    <w:rsid w:val="00AA025D"/>
    <w:rsid w:val="00AB6F48"/>
    <w:rsid w:val="00AC0421"/>
    <w:rsid w:val="00AC3585"/>
    <w:rsid w:val="00AD627B"/>
    <w:rsid w:val="00B015A0"/>
    <w:rsid w:val="00B10775"/>
    <w:rsid w:val="00B52F94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67E72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84A06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4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4B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40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28D4-27B0-460E-B569-7E7252D9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2016-08-31T16:40:00Z</cp:lastPrinted>
  <dcterms:created xsi:type="dcterms:W3CDTF">2016-08-31T16:26:00Z</dcterms:created>
  <dcterms:modified xsi:type="dcterms:W3CDTF">2016-08-31T16:44:00Z</dcterms:modified>
</cp:coreProperties>
</file>