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</w:p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Default="0056651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7903A1">
        <w:rPr>
          <w:rFonts w:eastAsia="Lucida Sans Unicode"/>
          <w:b/>
          <w:bCs/>
          <w:szCs w:val="28"/>
        </w:rPr>
        <w:t>01/2016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574866" w:rsidRPr="00FE6AAF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Cs/>
          <w:szCs w:val="28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F35B5A" w:rsidRPr="00B71FB8">
        <w:rPr>
          <w:rFonts w:eastAsia="Lucida Sans Unicode"/>
          <w:b/>
          <w:bCs/>
          <w:szCs w:val="28"/>
        </w:rPr>
        <w:t>CLÍNICA MÉDICA DE PEQUENOS ANIMAIS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0B053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F35B5A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3958836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35B5A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6AA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F35B5A" w:rsidRPr="00B71FB8">
        <w:rPr>
          <w:rFonts w:eastAsia="Lucida Sans Unicode"/>
          <w:b/>
          <w:bCs/>
          <w:szCs w:val="28"/>
        </w:rPr>
        <w:t>FISIOLOGIA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38256592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35B5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220,0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F35B5A" w:rsidRPr="00B71FB8">
        <w:rPr>
          <w:rFonts w:eastAsia="Lucida Sans Unicode"/>
          <w:b/>
          <w:bCs/>
          <w:szCs w:val="28"/>
        </w:rPr>
        <w:t>INSPEÇÃO E TECNOLOGIA DE PRODUTOS DE ORIGEM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45103143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76,0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F35B5A" w:rsidRPr="00B71FB8">
        <w:rPr>
          <w:rFonts w:eastAsia="Lucida Sans Unicode"/>
          <w:b/>
          <w:bCs/>
          <w:szCs w:val="28"/>
        </w:rPr>
        <w:t>PARASITOLOGIA E DOENÇAS PARASITÁRIAS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244524750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59,5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2,3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27019489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72,5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2,8</w:t>
            </w:r>
          </w:p>
        </w:tc>
      </w:tr>
      <w:tr w:rsidR="00F35B5A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B5A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1068088192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A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257,0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A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F35B5A" w:rsidRPr="00B71FB8">
        <w:rPr>
          <w:rFonts w:eastAsia="Lucida Sans Unicode"/>
          <w:b/>
          <w:bCs/>
          <w:szCs w:val="28"/>
        </w:rPr>
        <w:t>QUÍMICA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106906811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35B5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85,0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2,1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4088574993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296,0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</w:t>
            </w:r>
          </w:p>
        </w:tc>
      </w:tr>
      <w:tr w:rsidR="00F35B5A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B5A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1354913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A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406,0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A" w:rsidRDefault="00F35B5A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lastRenderedPageBreak/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RESISTÊNCIA DE MATERIAIS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2D7DA8">
      <w:pPr>
        <w:rPr>
          <w:rFonts w:eastAsia="Lucida Sans Unicode"/>
          <w:szCs w:val="20"/>
        </w:rPr>
      </w:pPr>
    </w:p>
    <w:p w:rsidR="00574866" w:rsidRDefault="004945D0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Lages, </w:t>
      </w:r>
      <w:r w:rsidR="00F35B5A">
        <w:rPr>
          <w:rFonts w:eastAsia="Lucida Sans Unicode"/>
          <w:szCs w:val="20"/>
        </w:rPr>
        <w:t>18 de fevereiro de 2016.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D6" w:rsidRDefault="002816D6" w:rsidP="002363A4">
      <w:r>
        <w:separator/>
      </w:r>
    </w:p>
  </w:endnote>
  <w:endnote w:type="continuationSeparator" w:id="0">
    <w:p w:rsidR="002816D6" w:rsidRDefault="002816D6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D6" w:rsidRDefault="002816D6" w:rsidP="002363A4">
      <w:r>
        <w:separator/>
      </w:r>
    </w:p>
  </w:footnote>
  <w:footnote w:type="continuationSeparator" w:id="0">
    <w:p w:rsidR="002816D6" w:rsidRDefault="002816D6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16D6"/>
    <w:rsid w:val="00286FC5"/>
    <w:rsid w:val="002A76C3"/>
    <w:rsid w:val="002D52A3"/>
    <w:rsid w:val="002D7DA8"/>
    <w:rsid w:val="003269CD"/>
    <w:rsid w:val="003F4A00"/>
    <w:rsid w:val="003F5855"/>
    <w:rsid w:val="00407C40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3821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7903A1"/>
    <w:rsid w:val="007A1828"/>
    <w:rsid w:val="00801544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A14B5"/>
    <w:rsid w:val="00BE0101"/>
    <w:rsid w:val="00C33375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C69FF"/>
    <w:rsid w:val="00EF4678"/>
    <w:rsid w:val="00F06C6B"/>
    <w:rsid w:val="00F21FC5"/>
    <w:rsid w:val="00F35B5A"/>
    <w:rsid w:val="00F40828"/>
    <w:rsid w:val="00F67423"/>
    <w:rsid w:val="00FA766A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2016-02-18T19:22:00Z</dcterms:created>
  <dcterms:modified xsi:type="dcterms:W3CDTF">2016-02-18T19:22:00Z</dcterms:modified>
</cp:coreProperties>
</file>